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0A1FF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服务时间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：夏季：上午8:00-12:00；下午15:00-18:00</w:t>
      </w:r>
    </w:p>
    <w:p w14:paraId="30D152D7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冬季：上午8:00-12:00；下午14:30-17:30</w:t>
      </w:r>
    </w:p>
    <w:p w14:paraId="0B784E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7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2025-11-28T04:59:11Z</dcterms:created>
  <dc:creator>dell</dc:creator>
  <cp:lastModifiedBy>球球</cp:lastModifiedBy>
  <dcterms:modified xsi:type="dcterms:W3CDTF">2025-11-28T05:05:03Z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eyJoZGlkIjoiOTBmMTFkNjc2ZGVhNmI3OGY5Y2I4MmNhMDMyY2RkNTEiLCJ1c2VySWQiOiI2ODY1NDM2ODYifQ==</vt:lpwstr>
  </property>
  <property fmtid="{D5CDD505-2E9C-101B-9397-08002B2CF9AE}" pid="4" name="ICV">
    <vt:lpwstr>B9799E407A8D47B8A75B5FDB8BFD0E3D_12</vt:lpwstr>
  </property>
</Properties>
</file>