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</w:rPr>
        <w:t>供暖季当心“沉默杀手”慢阻肺</w:t>
      </w:r>
      <w:r>
        <w:rPr>
          <w:rFonts w:hint="default"/>
          <w:sz w:val="30"/>
          <w:szCs w:val="30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>专家</w:t>
      </w:r>
      <w:r>
        <w:rPr>
          <w:rFonts w:hint="default"/>
          <w:sz w:val="30"/>
          <w:szCs w:val="30"/>
        </w:rPr>
        <w:t>提醒：重视肺功能检查，坚持规范治疗</w:t>
      </w:r>
    </w:p>
    <w:p>
      <w:pPr>
        <w:rPr>
          <w:rFonts w:hint="default" w:eastAsia="华文中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全媒体记者 李贺 李晓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近日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随着气温持续走低，供暖季正式到来。慢性阻塞性肺疾病（简称慢阻肺）这个"沉默杀手"也悄然来袭。</w:t>
      </w:r>
      <w:r>
        <w:rPr>
          <w:rFonts w:hint="eastAsia"/>
          <w:sz w:val="30"/>
          <w:szCs w:val="30"/>
          <w:highlight w:val="yellow"/>
        </w:rPr>
        <w:t>南阳市疾控中心</w:t>
      </w:r>
      <w:r>
        <w:rPr>
          <w:rFonts w:hint="eastAsia"/>
          <w:sz w:val="30"/>
          <w:szCs w:val="30"/>
          <w:highlight w:val="yellow"/>
          <w:lang w:val="en-US" w:eastAsia="zh-CN"/>
        </w:rPr>
        <w:t>健康教育所所长</w:t>
      </w:r>
      <w:r>
        <w:rPr>
          <w:rFonts w:hint="eastAsia"/>
          <w:sz w:val="30"/>
          <w:szCs w:val="30"/>
          <w:highlight w:val="yellow"/>
        </w:rPr>
        <w:t>王航与市中医院呼吸科主任</w:t>
      </w:r>
      <w:r>
        <w:rPr>
          <w:rFonts w:hint="eastAsia"/>
          <w:sz w:val="30"/>
          <w:szCs w:val="30"/>
          <w:highlight w:val="yellow"/>
          <w:lang w:val="en-US" w:eastAsia="zh-CN"/>
        </w:rPr>
        <w:t>王宗波</w:t>
      </w:r>
      <w:r>
        <w:rPr>
          <w:rFonts w:hint="eastAsia"/>
          <w:sz w:val="30"/>
          <w:szCs w:val="30"/>
        </w:rPr>
        <w:t>共同提醒：冬季</w:t>
      </w:r>
      <w:r>
        <w:rPr>
          <w:rFonts w:hint="eastAsia"/>
          <w:sz w:val="30"/>
          <w:szCs w:val="30"/>
          <w:lang w:val="en-US" w:eastAsia="zh-CN"/>
        </w:rPr>
        <w:t>出现</w:t>
      </w:r>
      <w:r>
        <w:rPr>
          <w:rFonts w:hint="eastAsia"/>
          <w:sz w:val="30"/>
          <w:szCs w:val="30"/>
        </w:rPr>
        <w:t>咳嗽、喘憋</w:t>
      </w:r>
      <w:r>
        <w:rPr>
          <w:rFonts w:hint="eastAsia"/>
          <w:sz w:val="30"/>
          <w:szCs w:val="30"/>
          <w:lang w:val="en-US" w:eastAsia="zh-CN"/>
        </w:rPr>
        <w:t>等症状加重，</w:t>
      </w:r>
      <w:r>
        <w:rPr>
          <w:rFonts w:hint="eastAsia"/>
          <w:sz w:val="30"/>
          <w:szCs w:val="30"/>
        </w:rPr>
        <w:t>可能是慢阻肺信号，需提高警惕。</w:t>
      </w:r>
      <w:bookmarkStart w:id="0" w:name="_GoBack"/>
      <w:bookmarkEnd w:id="0"/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警惕高危因素，及早识别症状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“</w:t>
      </w:r>
      <w:r>
        <w:rPr>
          <w:rFonts w:hint="default"/>
          <w:sz w:val="30"/>
          <w:szCs w:val="30"/>
          <w:lang w:val="en-US" w:eastAsia="zh-CN"/>
        </w:rPr>
        <w:t>慢阻肺是一种以持续性、进行性加重的气流阻塞为特征的疾病，</w:t>
      </w:r>
      <w:r>
        <w:rPr>
          <w:rFonts w:hint="eastAsia"/>
          <w:sz w:val="30"/>
          <w:szCs w:val="30"/>
          <w:lang w:val="en-US" w:eastAsia="zh-CN"/>
        </w:rPr>
        <w:t>”</w:t>
      </w:r>
      <w:r>
        <w:rPr>
          <w:rFonts w:hint="default"/>
          <w:sz w:val="30"/>
          <w:szCs w:val="30"/>
          <w:highlight w:val="yellow"/>
          <w:lang w:val="en-US" w:eastAsia="zh-CN"/>
        </w:rPr>
        <w:t>王航</w:t>
      </w:r>
      <w:r>
        <w:rPr>
          <w:rFonts w:hint="default"/>
          <w:sz w:val="30"/>
          <w:szCs w:val="30"/>
          <w:lang w:val="en-US" w:eastAsia="zh-CN"/>
        </w:rPr>
        <w:t>介绍，</w:t>
      </w:r>
      <w:r>
        <w:rPr>
          <w:rFonts w:hint="eastAsia"/>
          <w:sz w:val="30"/>
          <w:szCs w:val="30"/>
          <w:lang w:val="en-US" w:eastAsia="zh-CN"/>
        </w:rPr>
        <w:t>“</w:t>
      </w:r>
      <w:r>
        <w:rPr>
          <w:rFonts w:hint="default"/>
          <w:sz w:val="30"/>
          <w:szCs w:val="30"/>
          <w:lang w:val="en-US" w:eastAsia="zh-CN"/>
        </w:rPr>
        <w:t>典型症状包括慢性呼吸困难、咳</w:t>
      </w:r>
      <w:r>
        <w:rPr>
          <w:rFonts w:hint="default" w:eastAsia="华文中宋" w:asciiTheme="minorAscii" w:hAnsiTheme="minorAscii" w:cstheme="minorBidi"/>
          <w:kern w:val="2"/>
          <w:sz w:val="30"/>
          <w:szCs w:val="30"/>
          <w:lang w:val="en-US" w:eastAsia="zh-CN" w:bidi="ar-SA"/>
        </w:rPr>
        <w:t>嗽、咳痰等。长期吸烟或处于二手烟环境、接触职业粉尘和化学物质都是常见诱因。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”</w:t>
      </w:r>
      <w:r>
        <w:rPr>
          <w:rFonts w:hint="eastAsia"/>
          <w:sz w:val="30"/>
          <w:szCs w:val="30"/>
        </w:rPr>
        <w:t>他</w:t>
      </w:r>
      <w:r>
        <w:rPr>
          <w:rFonts w:hint="eastAsia"/>
          <w:sz w:val="30"/>
          <w:szCs w:val="30"/>
          <w:lang w:val="en-US" w:eastAsia="zh-CN"/>
        </w:rPr>
        <w:t>说</w:t>
      </w:r>
      <w:r>
        <w:rPr>
          <w:rFonts w:hint="eastAsia"/>
          <w:sz w:val="30"/>
          <w:szCs w:val="30"/>
        </w:rPr>
        <w:t>，农村地区长期使用生物燃料取暖做饭且通风不</w:t>
      </w:r>
      <w:r>
        <w:rPr>
          <w:rFonts w:hint="eastAsia"/>
          <w:sz w:val="30"/>
          <w:szCs w:val="30"/>
          <w:lang w:val="en-US" w:eastAsia="zh-CN"/>
        </w:rPr>
        <w:t>畅</w:t>
      </w:r>
      <w:r>
        <w:rPr>
          <w:rFonts w:hint="eastAsia"/>
          <w:sz w:val="30"/>
          <w:szCs w:val="30"/>
        </w:rPr>
        <w:t>，也是导致慢阻肺的重要因素。</w:t>
      </w:r>
    </w:p>
    <w:p>
      <w:pPr>
        <w:rPr>
          <w:rFonts w:hint="eastAsia" w:eastAsia="华文中宋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肺功能检查是</w:t>
      </w:r>
      <w:r>
        <w:rPr>
          <w:rFonts w:hint="eastAsia"/>
          <w:sz w:val="30"/>
          <w:szCs w:val="30"/>
          <w:lang w:val="en-US" w:eastAsia="zh-CN"/>
        </w:rPr>
        <w:t>诊断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金标准</w:t>
      </w:r>
      <w:r>
        <w:rPr>
          <w:rFonts w:hint="eastAsia"/>
          <w:sz w:val="30"/>
          <w:szCs w:val="30"/>
          <w:lang w:eastAsia="zh-CN"/>
        </w:rPr>
        <w:t>”</w:t>
      </w:r>
    </w:p>
    <w:p>
      <w:pPr>
        <w:ind w:firstLine="600" w:firstLineChars="200"/>
        <w:rPr>
          <w:rFonts w:hint="eastAsia" w:eastAsia="华文中宋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慢阻肺早期症状隐匿，常规胸部X光片难以发现。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  <w:highlight w:val="yellow"/>
        </w:rPr>
        <w:t>王航</w:t>
      </w:r>
      <w:r>
        <w:rPr>
          <w:rFonts w:hint="eastAsia"/>
          <w:sz w:val="30"/>
          <w:szCs w:val="30"/>
        </w:rPr>
        <w:t>强调，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肺功能检查才是诊断的</w:t>
      </w:r>
      <w:r>
        <w:rPr>
          <w:rFonts w:hint="eastAsia"/>
          <w:sz w:val="30"/>
          <w:szCs w:val="30"/>
          <w:lang w:eastAsia="zh-CN"/>
        </w:rPr>
        <w:t>‘</w:t>
      </w:r>
      <w:r>
        <w:rPr>
          <w:rFonts w:hint="eastAsia"/>
          <w:sz w:val="30"/>
          <w:szCs w:val="30"/>
        </w:rPr>
        <w:t>金标准</w:t>
      </w:r>
      <w:r>
        <w:rPr>
          <w:rFonts w:hint="eastAsia"/>
          <w:sz w:val="30"/>
          <w:szCs w:val="30"/>
          <w:lang w:eastAsia="zh-CN"/>
        </w:rPr>
        <w:t>’</w:t>
      </w:r>
      <w:r>
        <w:rPr>
          <w:rFonts w:hint="eastAsia"/>
          <w:sz w:val="30"/>
          <w:szCs w:val="30"/>
        </w:rPr>
        <w:t>，能客观反映气流受限程度，对疾病诊断、严重程度评估至关重要。</w:t>
      </w:r>
      <w:r>
        <w:rPr>
          <w:rFonts w:hint="eastAsia"/>
          <w:sz w:val="30"/>
          <w:szCs w:val="30"/>
          <w:lang w:eastAsia="zh-CN"/>
        </w:rPr>
        <w:t>”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慢阻肺病程通常分为三个阶段：初期表现为季节性咳、痰、喘；中期出现活动后气短；后期则伴有水肿等并发症。轻中度患者每年检查一次肺功能，重度患者每6个月检查一次。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治疗需“心肺共管”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在治疗方面，</w:t>
      </w:r>
      <w:r>
        <w:rPr>
          <w:rFonts w:hint="eastAsia"/>
          <w:sz w:val="30"/>
          <w:szCs w:val="30"/>
          <w:highlight w:val="yellow"/>
          <w:lang w:val="en-US" w:eastAsia="zh-CN"/>
        </w:rPr>
        <w:t>王宗波</w:t>
      </w:r>
      <w:r>
        <w:rPr>
          <w:rFonts w:hint="eastAsia"/>
          <w:sz w:val="30"/>
          <w:szCs w:val="30"/>
        </w:rPr>
        <w:t>表示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慢阻肺</w:t>
      </w:r>
      <w:r>
        <w:rPr>
          <w:rFonts w:hint="eastAsia"/>
          <w:sz w:val="30"/>
          <w:szCs w:val="30"/>
          <w:lang w:val="en-US" w:eastAsia="zh-CN"/>
        </w:rPr>
        <w:t>治疗</w:t>
      </w:r>
      <w:r>
        <w:rPr>
          <w:rFonts w:hint="eastAsia"/>
          <w:sz w:val="30"/>
          <w:szCs w:val="30"/>
        </w:rPr>
        <w:t>主要包括药物治疗和非药物治疗两部分。药物</w:t>
      </w:r>
      <w:r>
        <w:rPr>
          <w:rFonts w:hint="eastAsia"/>
          <w:sz w:val="30"/>
          <w:szCs w:val="30"/>
          <w:lang w:val="en-US" w:eastAsia="zh-CN"/>
        </w:rPr>
        <w:t>治疗</w:t>
      </w:r>
      <w:r>
        <w:rPr>
          <w:rFonts w:hint="eastAsia"/>
          <w:sz w:val="30"/>
          <w:szCs w:val="30"/>
        </w:rPr>
        <w:t>主要</w:t>
      </w:r>
      <w:r>
        <w:rPr>
          <w:rFonts w:hint="eastAsia"/>
          <w:sz w:val="30"/>
          <w:szCs w:val="30"/>
          <w:lang w:val="en-US" w:eastAsia="zh-CN"/>
        </w:rPr>
        <w:t>选择</w:t>
      </w: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shd w:val="clear" w:fill="FFFFFF"/>
        </w:rPr>
        <w:t>吸入药物</w:t>
      </w:r>
      <w:r>
        <w:rPr>
          <w:rFonts w:hint="eastAsia" w:ascii="Helvetica" w:hAnsi="Helvetica" w:eastAsia="宋体" w:cs="Helvetic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治疗，使用支气管扩张剂、糖皮质激素等药物；</w:t>
      </w:r>
      <w:r>
        <w:rPr>
          <w:rFonts w:hint="eastAsia"/>
          <w:sz w:val="30"/>
          <w:szCs w:val="30"/>
        </w:rPr>
        <w:t>非药物治疗</w:t>
      </w: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  <w:shd w:val="clear" w:fill="FFFFFF"/>
        </w:rPr>
        <w:t>包括减少危险因素的暴露，其中最重要的是劝导患者戒烟，这是减慢肺功能损害的最有效措施</w:t>
      </w:r>
      <w:r>
        <w:rPr>
          <w:rFonts w:hint="eastAsia"/>
          <w:sz w:val="30"/>
          <w:szCs w:val="30"/>
        </w:rPr>
        <w:t>。虽然目前以药物治疗为主，但部分患者也可考虑手术治疗。值得注意的是，约50%的慢阻肺患者合并心血管疾病。为此，医学界倡导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心肺共管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诊疗模式，通过多学科协作实现更好的治疗效果。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走出三大认知误区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针对</w:t>
      </w:r>
      <w:r>
        <w:rPr>
          <w:rFonts w:hint="eastAsia"/>
          <w:sz w:val="30"/>
          <w:szCs w:val="30"/>
          <w:lang w:val="en-US" w:eastAsia="zh-CN"/>
        </w:rPr>
        <w:t>大</w:t>
      </w:r>
      <w:r>
        <w:rPr>
          <w:rFonts w:hint="eastAsia"/>
          <w:sz w:val="30"/>
          <w:szCs w:val="30"/>
        </w:rPr>
        <w:t>众认知误区，</w:t>
      </w:r>
      <w:r>
        <w:rPr>
          <w:rFonts w:hint="eastAsia"/>
          <w:sz w:val="30"/>
          <w:szCs w:val="30"/>
          <w:highlight w:val="yellow"/>
          <w:lang w:val="en-US" w:eastAsia="zh-CN"/>
        </w:rPr>
        <w:t>王宗波</w:t>
      </w:r>
      <w:r>
        <w:rPr>
          <w:rFonts w:hint="eastAsia"/>
          <w:sz w:val="30"/>
          <w:szCs w:val="30"/>
        </w:rPr>
        <w:t>特别澄清：首先，"不喘就不用药"是错误的。即使症状缓解也应坚持使用基础吸入药物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>其次，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得了病就该静养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并不科学。患者应在医生指导下适当活动，重者可进行呼吸操康复训练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>最后，无需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谈激素色变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。吸入性激素剂量小、副作用有限，用药后漱口即可控制风险。</w:t>
      </w:r>
    </w:p>
    <w:p>
      <w:pPr>
        <w:ind w:firstLine="600" w:firstLineChars="200"/>
        <w:rPr>
          <w:rFonts w:hint="eastAsia" w:eastAsia="华文中宋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供暖季在带来温暖的同时，也提醒</w:t>
      </w:r>
      <w:r>
        <w:rPr>
          <w:rFonts w:hint="eastAsia"/>
          <w:sz w:val="30"/>
          <w:szCs w:val="30"/>
          <w:lang w:val="en-US" w:eastAsia="zh-CN"/>
        </w:rPr>
        <w:t>市民</w:t>
      </w:r>
      <w:r>
        <w:rPr>
          <w:rFonts w:hint="eastAsia"/>
          <w:sz w:val="30"/>
          <w:szCs w:val="30"/>
        </w:rPr>
        <w:t>要更加关注呼吸健康。专家建议</w:t>
      </w:r>
      <w:r>
        <w:rPr>
          <w:rFonts w:hint="eastAsia"/>
          <w:sz w:val="30"/>
          <w:szCs w:val="30"/>
          <w:lang w:val="en-US" w:eastAsia="zh-CN"/>
        </w:rPr>
        <w:t>如果</w:t>
      </w:r>
      <w:r>
        <w:rPr>
          <w:rFonts w:hint="eastAsia"/>
          <w:sz w:val="30"/>
          <w:szCs w:val="30"/>
        </w:rPr>
        <w:t>出现相关症状的市民及时前往医院呼吸科就诊，做到早发现、早诊断、早治疗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同时</w:t>
      </w:r>
      <w:r>
        <w:rPr>
          <w:rFonts w:hint="eastAsia"/>
          <w:sz w:val="30"/>
          <w:szCs w:val="30"/>
        </w:rPr>
        <w:t>呼吁</w:t>
      </w:r>
      <w:r>
        <w:rPr>
          <w:rFonts w:hint="eastAsia"/>
          <w:sz w:val="30"/>
          <w:szCs w:val="30"/>
          <w:lang w:val="en-US" w:eastAsia="zh-CN"/>
        </w:rPr>
        <w:t>市民，</w:t>
      </w:r>
      <w:r>
        <w:rPr>
          <w:rFonts w:hint="eastAsia"/>
          <w:sz w:val="30"/>
          <w:szCs w:val="30"/>
        </w:rPr>
        <w:t>识别高危因素，重视肺功能检查，坚持规范治疗，是应对这个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沉默杀手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的关键</w:t>
      </w:r>
      <w:r>
        <w:rPr>
          <w:rFonts w:hint="eastAsia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5C73"/>
    <w:rsid w:val="0D2B3B34"/>
    <w:rsid w:val="45037465"/>
    <w:rsid w:val="64A24732"/>
    <w:rsid w:val="6555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中宋" w:asciiTheme="minorAscii" w:hAnsiTheme="minorAsci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2025-11-21T02:57:00Z</dcterms:created>
  <dc:creator>宥腾</dc:creator>
  <cp:lastModifiedBy>lh</cp:lastModifiedBy>
  <dcterms:modified xsi:type="dcterms:W3CDTF">2025-11-22T10:05:04Z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9D3416E79A664AD9948E3698AFA8A174_11</vt:lpwstr>
  </property>
  <property fmtid="{D5CDD505-2E9C-101B-9397-08002B2CF9AE}" pid="4" name="KSOTemplateDocerSaveRecord">
    <vt:lpwstr>eyJoZGlkIjoiYzlhZjA3MjA1MzJjMjRkYjlkOTBiYjkyODVmNTU3NjAiLCJ1c2VySWQiOiI4NzIzNjY5NzgifQ==</vt:lpwstr>
  </property>
</Properties>
</file>