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0F4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b/>
          <w:bCs/>
          <w:i w:val="0"/>
          <w:iCs w:val="0"/>
          <w:caps w:val="0"/>
          <w:spacing w:val="8"/>
          <w:sz w:val="33"/>
          <w:szCs w:val="33"/>
        </w:rPr>
      </w:pPr>
      <w:r>
        <w:rPr>
          <w:rFonts w:hint="eastAsia" w:ascii="Microsoft YaHei UI" w:hAnsi="Microsoft YaHei UI" w:eastAsia="Microsoft YaHei UI" w:cs="Microsoft YaHei UI"/>
          <w:b/>
          <w:bCs/>
          <w:i w:val="0"/>
          <w:iCs w:val="0"/>
          <w:caps w:val="0"/>
          <w:spacing w:val="8"/>
          <w:sz w:val="33"/>
          <w:szCs w:val="33"/>
          <w:bdr w:val="none" w:color="auto" w:sz="0" w:space="0"/>
          <w:shd w:val="clear" w:fill="FFFFFF"/>
        </w:rPr>
        <w:t>近期我国流感的流行情况较往年如何？有什么防控建议？权威解答来了</w:t>
      </w:r>
    </w:p>
    <w:p w14:paraId="014537E1">
      <w:pPr>
        <w:ind w:firstLine="420" w:firstLineChars="200"/>
        <w:rPr>
          <w:rFonts w:hint="eastAsia"/>
        </w:rPr>
      </w:pPr>
      <w:bookmarkStart w:id="0" w:name="_GoBack"/>
      <w:bookmarkEnd w:id="0"/>
      <w:r>
        <w:rPr>
          <w:rFonts w:hint="eastAsia"/>
        </w:rPr>
        <w:t>国家卫生健康委于11月21日（周五）召开新闻发布会，介绍时令节气与健康（小雪）有关情况，并答记者问。</w:t>
      </w:r>
    </w:p>
    <w:p w14:paraId="38F41B34">
      <w:pPr>
        <w:ind w:firstLine="420" w:firstLineChars="200"/>
        <w:rPr>
          <w:rFonts w:hint="eastAsia"/>
        </w:rPr>
      </w:pPr>
      <w:r>
        <w:rPr>
          <w:rFonts w:hint="eastAsia"/>
        </w:rPr>
        <w:t>如果已经出现流感样症状，但没有确诊、自行痊愈的情况下，是否还应该接种流感疫苗？</w:t>
      </w:r>
    </w:p>
    <w:p w14:paraId="0D14F78E">
      <w:pPr>
        <w:ind w:firstLine="420" w:firstLineChars="200"/>
        <w:rPr>
          <w:rFonts w:hint="eastAsia"/>
        </w:rPr>
      </w:pPr>
      <w:r>
        <w:rPr>
          <w:rFonts w:hint="eastAsia"/>
        </w:rPr>
        <w:t>总的来说，出现呼吸道感染后能否打流感疫苗，其实是要根据疾病的阶段、身体恢复的情况来判断。首先，不建议在感染的急性发病期去接种流感疫苗，需要等到症状消失，身体基本恢复后再去接种。其次，部分有基础性疾病的患者可能在感染后身体会比较虚弱，可以咨询医生，综合评估自己的身体状况后选择合适的接种时间。</w:t>
      </w:r>
    </w:p>
    <w:p w14:paraId="16B1CBCD">
      <w:pPr>
        <w:ind w:firstLine="420" w:firstLineChars="200"/>
        <w:rPr>
          <w:rFonts w:hint="eastAsia"/>
        </w:rPr>
      </w:pPr>
      <w:r>
        <w:rPr>
          <w:rFonts w:hint="eastAsia"/>
        </w:rPr>
        <w:t>如果已经出现了流感样症状，没有确诊，但是自行痊愈，这种情况下其实是建议可以接种流感疫苗的。主要有两个方面的原因：第一，我们知道秋冬季是呼吸道传染病高发的季节，呼吸道传染病感染的症状其实是不具备特异性的，多种病原体感染之后都可能会出现像发烧、咳嗽、咽痛等流感样症状。但是出现上述症状并不一定是感染了流感病毒，也有可能感染了其他病原体，比如最常见的就是鼻病毒等引起的普通感冒。我们知道现在是处于流感流行的季节，感染风险比较高，通过接种流感疫苗其实可以预防感染、减少出现重症的风险。第二，一个流行季可能不止一种流感病毒亚型流行，比如当前流行季是以甲型H3N2亚型为主要流行株，但同时也检出少量甲型H1N1亚型还有B型（乙型）流感，而不同的亚型之间是没有交叉保护的。因此，在感染了一种亚型之后，还可能存在感染其他亚型的风险。而流感疫苗我们知道是覆盖了以上三种亚型的多价疫苗，如果感染了某种亚型的流感病毒之后再接种流感疫苗，疫苗由于包含了其他亚型组分，还是依然能够发挥预防其他亚型感染的作用的。所以，大家尽可能早地去设有免疫接种门诊的这些基层医疗卫生机构去接种疫苗。</w:t>
      </w:r>
    </w:p>
    <w:p w14:paraId="535D2A33">
      <w:pPr>
        <w:ind w:firstLine="420" w:firstLineChars="200"/>
        <w:rPr>
          <w:rFonts w:hint="eastAsia"/>
        </w:rPr>
      </w:pPr>
      <w:r>
        <w:rPr>
          <w:rFonts w:hint="eastAsia"/>
        </w:rPr>
        <w:t>有人说流感病毒会“进化”得越来越强，请问近期我国流感的流行情况较往年如何，有什么防控建议？</w:t>
      </w:r>
    </w:p>
    <w:p w14:paraId="0FC16D66">
      <w:pPr>
        <w:ind w:firstLine="420" w:firstLineChars="200"/>
        <w:rPr>
          <w:rFonts w:hint="eastAsia"/>
        </w:rPr>
      </w:pPr>
      <w:r>
        <w:rPr>
          <w:rFonts w:hint="eastAsia"/>
        </w:rPr>
        <w:t>流感病毒容易发生变化，也就是抗原漂移。正是因为这些小的“变化”会导致流感的流行，但是都还是季节性的流行水平，并不是所谓的变异越来越强、“进化”越来越强。现阶段，检出的病原体都是常见的已知病原体，没有发现未知病原体或者由这个病原体导致的新发传染病。</w:t>
      </w:r>
    </w:p>
    <w:p w14:paraId="67D9A7B3">
      <w:pPr>
        <w:ind w:firstLine="420" w:firstLineChars="200"/>
        <w:rPr>
          <w:rFonts w:hint="eastAsia"/>
        </w:rPr>
      </w:pPr>
    </w:p>
    <w:p w14:paraId="68AB01E6">
      <w:pPr>
        <w:ind w:firstLine="420" w:firstLineChars="200"/>
        <w:rPr>
          <w:rFonts w:hint="eastAsia"/>
        </w:rPr>
      </w:pPr>
      <w:r>
        <w:rPr>
          <w:rFonts w:hint="eastAsia"/>
        </w:rPr>
        <w:t>从监测数据来看，与上一流行季是以甲型H1N1亚型为主要流行株不同，2025—2026这个流行季是以甲型H3N2亚型为主要流行株，也存在着甲型H1N1亚型和B型（乙型）流感的共同流行，预计未来流感的活动还将进一步上升。当前，全国的流感活动其实已经进入了较快上升期的阶段，多数省份的流感活动水平已经到了中流行水平，有个别省份甚至已经达到了高流行水平，全国报告的托幼机构、学校流感聚集性暴发疫情的数量是显著增加的，你们也可以看到我们发布的监测结果里，5～14岁的病例组流感病毒检测阳性率显著高于其他年龄组。</w:t>
      </w:r>
    </w:p>
    <w:p w14:paraId="0D280E9E">
      <w:pPr>
        <w:ind w:firstLine="420" w:firstLineChars="200"/>
        <w:rPr>
          <w:rFonts w:hint="eastAsia"/>
        </w:rPr>
      </w:pPr>
      <w:r>
        <w:rPr>
          <w:rFonts w:hint="eastAsia"/>
        </w:rPr>
        <w:t>对此，建议公众采取“疫苗+卫生习惯”的双防线策略：一是及时接种流感疫苗，从而减少感染、发病以及发生重症的风险。二是要养成良好的个人卫生习惯，比如我们所说的勤洗手，尤其是在接触公共物品之后，或者是回到家的第一时间要进行洗手，也要注意使用具有消毒作用的纸湿巾去擦拭门把手等经常接触的部位；还有一个就是科学佩戴口罩；要注意呼吸道卫生和咳嗽礼仪，避免用手去接触口、鼻、眼这些黏膜部位；另外要注意居室的通风换气，保持空气流通。三是要关注自己的身体状况，一旦出现发热、咳嗽、流涕这样的流感样症状的话，或者是已经诊断为流感，我们还是要尽量减少跟他人接触，同时佩戴口罩，可以避免把疾病传染给他人。四是均衡膳食，保证作息，还有适度运动。</w:t>
      </w:r>
    </w:p>
    <w:p w14:paraId="3915D386">
      <w:pPr>
        <w:ind w:firstLine="420" w:firstLineChars="200"/>
      </w:pPr>
      <w:r>
        <w:rPr>
          <w:rFonts w:hint="eastAsia"/>
        </w:rPr>
        <w:t>刚才也提到了，其实对于重点的场所和机构，比如学校、托幼机构、养老院、福利院等，要加强健康监测，同时要做好环境清洁和通风换气，尤其是学校要做好因病缺课学生的监测和登记，同时我们也不提倡学生和教职员工带病去上课或者上岗，这样可以避免把疾病引入学校或者是引入班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73C9A"/>
    <w:rsid w:val="01587FC4"/>
    <w:rsid w:val="46F73C9A"/>
    <w:rsid w:val="7CF03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1286</Words>
  <Characters>1306</Characters>
  <Lines>0</Lines>
  <Paragraphs>0</Paragraphs>
  <TotalTime>4</TotalTime>
  <ScaleCrop>false</ScaleCrop>
  <LinksUpToDate>false</LinksUpToDate>
  <CharactersWithSpaces>1306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2025-11-28T01:24:00Z</dcterms:created>
  <dc:creator>Legendary</dc:creator>
  <cp:lastModifiedBy>Legendary</cp:lastModifiedBy>
  <dcterms:modified xsi:type="dcterms:W3CDTF">2025-11-28T01:30:14Z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444BCAE894A841C8AB67D1D46BCFB19B_13</vt:lpwstr>
  </property>
  <property fmtid="{D5CDD505-2E9C-101B-9397-08002B2CF9AE}" pid="4" name="KSOTemplateDocerSaveRecord">
    <vt:lpwstr>eyJoZGlkIjoiNGIxZTljZjQzYjIxMDFjNGYwZThjZjk2MTAyMDRhZWUiLCJ1c2VySWQiOiI1ODg5MzczMzQifQ==</vt:lpwstr>
  </property>
</Properties>
</file>