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F7A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南阳市中心医院关节二病区（修复重建病区）是专注于关节疾病精准诊疗的特色专科。特别是 DAA 微创髋关节置换更是科室特色技术。科室集医疗、教学、科研为一体，依托医院综合实力</w:t>
      </w:r>
      <w:bookmarkStart w:id="0" w:name="_GoBack"/>
      <w:bookmarkEnd w:id="0"/>
      <w:r>
        <w:rPr>
          <w:rFonts w:hint="eastAsia"/>
          <w:sz w:val="28"/>
          <w:szCs w:val="36"/>
        </w:rPr>
        <w:t>，致力于关节疾病的修复与重建。2025年与北医三院关节外科建立紧密医联体合作，引入国内顶尖关节专家资源，形成"本地诊疗＋北京技术"的双轨服务模式。病区开放床位59张，设普通病房，双人病房集单间病房，环境舒适，设施完善，可满足关节病人的诊断治疗到康复的全流程需求。</w:t>
      </w:r>
    </w:p>
    <w:p w14:paraId="0E1418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（一）专业团队</w:t>
      </w:r>
    </w:p>
    <w:p w14:paraId="0B7B498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科室拥有一支技术精湛的医护团队，现有主任医师1名，副主任医师2名，主治医师2名，住院医师2名。科室多人曾在北京301医院、北京朝阳医院、上海长征医院、中国科技大学第一附属医院进行专业的关节外科进修学习，掌握了国际前沿的诊治技术。护理团队均经过专科培训，在围手术期护理、疼痛管理集康复指导中践行"以患者为中心"理念，保障治疗效果与就医体验。</w:t>
      </w:r>
    </w:p>
    <w:p w14:paraId="70D4003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（二）诊疗服务内容</w:t>
      </w:r>
    </w:p>
    <w:p w14:paraId="77BE032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1.人工关节置换术：是治疗关节疾患终末期的有效办法、疗效确切。如髋、膝、肩、肘、踝关节人工关节置换术及关节翻修术，膝关节单髁置换手术。</w:t>
      </w:r>
    </w:p>
    <w:p w14:paraId="67C570DA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2．关节疾病相关的关节镜技术：关节镜手术对关节功能的干扰小，手术适应症广泛，可以用于关节疾病的诊断治疗，具有切口小、出血少、康复快等特点。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2025-11-15T03:03:13Z</dcterms:created>
  <dc:creator>ASUS</dc:creator>
  <cp:lastModifiedBy>黄柯淏</cp:lastModifiedBy>
  <dcterms:modified xsi:type="dcterms:W3CDTF">2025-11-15T03:03:26Z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eyJoZGlkIjoiYzU3OWZiMTlhNjZjZDM1YmM4ZTNmZWJlMjZkOTVmZjUiLCJ1c2VySWQiOiI0MjYyMzA3NTcifQ==</vt:lpwstr>
  </property>
  <property fmtid="{D5CDD505-2E9C-101B-9397-08002B2CF9AE}" pid="4" name="ICV">
    <vt:lpwstr>6EB2F9B7AAA24985A8A58B9DCE9D29A2_12</vt:lpwstr>
  </property>
</Properties>
</file>