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8E2F9">
      <w:pPr>
        <w:pStyle w:val="2"/>
        <w:bidi w:val="0"/>
        <w:jc w:val="center"/>
        <w:rPr>
          <w:rFonts w:hint="default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科室介绍</w:t>
      </w:r>
    </w:p>
    <w:p w14:paraId="66BC833B">
      <w:pPr>
        <w:bidi w:val="0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南阳市中心医院普通外科是河南省医学重点学科，南阳市医学会普通外科专业委员会主委单位，新乡医学院硕士研究生授予点，豫西南地区大型的普通外科医疗、教学、科研、培训的重要基地，总体实力位于省内前列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普通外科微创外科病区是亚专业分科，目前拥有</w:t>
      </w:r>
      <w:r>
        <w:rPr>
          <w:rFonts w:hint="eastAsia" w:ascii="微软雅黑" w:hAnsi="微软雅黑" w:eastAsia="微软雅黑" w:cs="微软雅黑"/>
          <w:sz w:val="28"/>
          <w:szCs w:val="28"/>
        </w:rPr>
        <w:t>南阳市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肝胆胰疾病诊疗中心，南阳市肝胆胰微创外科工程技术中心</w:t>
      </w:r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p w14:paraId="32F9AFA3">
      <w:pPr>
        <w:bidi w:val="0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目前，普通外科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微创外科</w:t>
      </w:r>
      <w:r>
        <w:rPr>
          <w:rFonts w:hint="eastAsia" w:ascii="微软雅黑" w:hAnsi="微软雅黑" w:eastAsia="微软雅黑" w:cs="微软雅黑"/>
          <w:sz w:val="28"/>
          <w:szCs w:val="28"/>
        </w:rPr>
        <w:t>病区编制床位40张，医师共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8"/>
          <w:szCs w:val="28"/>
        </w:rPr>
        <w:t>人，主任医师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8"/>
          <w:szCs w:val="28"/>
        </w:rPr>
        <w:t>人、副主任医师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8"/>
          <w:szCs w:val="28"/>
        </w:rPr>
        <w:t>人，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sz w:val="28"/>
          <w:szCs w:val="28"/>
        </w:rPr>
        <w:t>具有硕士学位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护理人员16人，副主任护师1人</w:t>
      </w:r>
      <w:r>
        <w:rPr>
          <w:rFonts w:hint="eastAsia" w:ascii="微软雅黑" w:hAnsi="微软雅黑" w:eastAsia="微软雅黑" w:cs="微软雅黑"/>
          <w:sz w:val="28"/>
          <w:szCs w:val="28"/>
        </w:rPr>
        <w:t>。科室配备有3D高清腹腔镜及智能机器臂辅助系统、奥林巴斯4K超高清腹腔镜系统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进口床旁彩超、奥林巴斯电子胆道镜、液电碎石仪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</w:rPr>
        <w:t>肠内肠外营养输注泵、多参数监护仪等先进的医疗设备，为实施各类手术和危重病人的抢救提供了良好的条件。</w:t>
      </w:r>
    </w:p>
    <w:p w14:paraId="6525897F">
      <w:pPr>
        <w:bidi w:val="0"/>
        <w:ind w:firstLine="503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科室以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肝胆胰</w:t>
      </w:r>
      <w:r>
        <w:rPr>
          <w:rFonts w:hint="eastAsia" w:ascii="微软雅黑" w:hAnsi="微软雅黑" w:eastAsia="微软雅黑" w:cs="微软雅黑"/>
          <w:sz w:val="28"/>
          <w:szCs w:val="28"/>
        </w:rPr>
        <w:t>疾病为重点，以消化道肿瘤规范化、微创化治疗为特色，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主要开展</w:t>
      </w:r>
    </w:p>
    <w:p w14:paraId="2BE44109">
      <w:pPr>
        <w:bidi w:val="0"/>
        <w:ind w:firstLine="503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8"/>
          <w:szCs w:val="28"/>
        </w:rPr>
        <w:t>胆道、胰腺疾病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诊治</w:t>
      </w:r>
      <w:r>
        <w:rPr>
          <w:rFonts w:hint="eastAsia" w:ascii="微软雅黑" w:hAnsi="微软雅黑" w:eastAsia="微软雅黑" w:cs="微软雅黑"/>
          <w:sz w:val="28"/>
          <w:szCs w:val="28"/>
        </w:rPr>
        <w:t>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梗阻性黄疸，</w:t>
      </w:r>
      <w:r>
        <w:rPr>
          <w:rFonts w:hint="eastAsia" w:ascii="微软雅黑" w:hAnsi="微软雅黑" w:eastAsia="微软雅黑" w:cs="微软雅黑"/>
          <w:sz w:val="28"/>
          <w:szCs w:val="28"/>
        </w:rPr>
        <w:t>高位胆管癌根治术、胰十二指肠切除术、胰体尾切除术。复杂肝内、外胆管结石的肝叶及肝段切除，胆管成形及胆肠内引流术，解决胆管狭窄和难治性的肝内胆管结石。尤其是腹腔镜联合胆道镜微创治疗各种肝胆管结石具有丰富的经验，形成自己的特色。迄今我们已完成腹腔镜手术4000多例，腹腔镜技术达到省内先进水平。</w:t>
      </w:r>
      <w:bookmarkStart w:id="0" w:name="_GoBack"/>
      <w:bookmarkEnd w:id="0"/>
    </w:p>
    <w:p w14:paraId="19523B5D">
      <w:pPr>
        <w:bidi w:val="0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z w:val="28"/>
          <w:szCs w:val="28"/>
        </w:rPr>
        <w:t>肝脏各种良、恶性肿瘤：精准微创肝切除，常规开展肝三叶切除术、半肝切除术，综合运用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超声</w:t>
      </w:r>
      <w:r>
        <w:rPr>
          <w:rFonts w:hint="eastAsia" w:ascii="微软雅黑" w:hAnsi="微软雅黑" w:eastAsia="微软雅黑" w:cs="微软雅黑"/>
          <w:sz w:val="28"/>
          <w:szCs w:val="28"/>
        </w:rPr>
        <w:t>介入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胆道引流</w:t>
      </w:r>
      <w:r>
        <w:rPr>
          <w:rFonts w:hint="eastAsia" w:ascii="微软雅黑" w:hAnsi="微软雅黑" w:eastAsia="微软雅黑" w:cs="微软雅黑"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实体肿瘤微波消融治疗以及</w:t>
      </w:r>
      <w:r>
        <w:rPr>
          <w:rFonts w:hint="eastAsia" w:ascii="微软雅黑" w:hAnsi="微软雅黑" w:eastAsia="微软雅黑" w:cs="微软雅黑"/>
          <w:sz w:val="28"/>
          <w:szCs w:val="28"/>
        </w:rPr>
        <w:t>分子靶向等治疗措施提高患者生存率。</w:t>
      </w:r>
    </w:p>
    <w:p w14:paraId="44C541BF">
      <w:pPr>
        <w:bidi w:val="0"/>
        <w:ind w:firstLine="560" w:firstLineChars="200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消化道出血，</w:t>
      </w:r>
      <w:r>
        <w:rPr>
          <w:rFonts w:hint="eastAsia" w:ascii="微软雅黑" w:hAnsi="微软雅黑" w:eastAsia="微软雅黑" w:cs="微软雅黑"/>
          <w:sz w:val="28"/>
          <w:szCs w:val="28"/>
        </w:rPr>
        <w:t>各种脾脏疾病及门脉高压症：开展保脾手术、自体脾移植术、腹腔镜下脾切除等多项国内领先技术，保留了脾脏的功能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。</w:t>
      </w:r>
    </w:p>
    <w:p w14:paraId="0269A50F">
      <w:pPr>
        <w:bidi w:val="0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8"/>
          <w:szCs w:val="28"/>
        </w:rPr>
        <w:t>、胃肠道肿瘤、疝、肠瘘：目前已常规开展腹腔镜胃癌根治术、腹腔镜结直肠癌根治术、腹腔镜下疝修补术、阑尾切除以及各类复杂疝、肠瘘、肠梗阻疾病的诊治。</w:t>
      </w:r>
    </w:p>
    <w:p w14:paraId="7B87AA47">
      <w:pPr>
        <w:bidi w:val="0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8"/>
          <w:szCs w:val="28"/>
        </w:rPr>
        <w:t>、各种急腹症以及腹腔内良恶性肿瘤的外科诊断与治疗。</w:t>
      </w:r>
    </w:p>
    <w:p w14:paraId="23E86E03">
      <w:pPr>
        <w:bidi w:val="0"/>
        <w:ind w:firstLine="560" w:firstLineChars="20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科室</w:t>
      </w:r>
      <w:r>
        <w:rPr>
          <w:rFonts w:hint="eastAsia" w:ascii="微软雅黑" w:hAnsi="微软雅黑" w:eastAsia="微软雅黑" w:cs="微软雅黑"/>
          <w:sz w:val="28"/>
          <w:szCs w:val="28"/>
        </w:rPr>
        <w:t>始终坚持“以病人为中心”，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把</w:t>
      </w:r>
      <w:r>
        <w:rPr>
          <w:rFonts w:hint="eastAsia" w:ascii="微软雅黑" w:hAnsi="微软雅黑" w:eastAsia="微软雅黑" w:cs="微软雅黑"/>
          <w:sz w:val="28"/>
          <w:szCs w:val="28"/>
        </w:rPr>
        <w:t>损伤控制和快速康复等外科理念与技术贯彻应用于临床，深入开展各种新技术、新业务，对普通外科各种疾病常规开展腹腔镜下微创治疗，微创手术率达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8"/>
          <w:szCs w:val="28"/>
        </w:rPr>
        <w:t>0%以上。</w:t>
      </w:r>
    </w:p>
    <w:p w14:paraId="7A1257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77654"/>
    <w:rsid w:val="19915D0C"/>
    <w:rsid w:val="21C7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932</Words>
  <Characters>940</Characters>
  <Lines>0</Lines>
  <Paragraphs>0</Paragraphs>
  <TotalTime>5</TotalTime>
  <ScaleCrop>false</ScaleCrop>
  <LinksUpToDate>false</LinksUpToDate>
  <CharactersWithSpaces>940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2025-11-14T08:52:00Z</dcterms:created>
  <dc:creator>81311</dc:creator>
  <cp:lastModifiedBy>孙先生</cp:lastModifiedBy>
  <dcterms:modified xsi:type="dcterms:W3CDTF">2025-11-14T09:00:59Z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41036AEAB7CF44EF8376DD588B9CEBCD_11</vt:lpwstr>
  </property>
  <property fmtid="{D5CDD505-2E9C-101B-9397-08002B2CF9AE}" pid="4" name="KSOTemplateDocerSaveRecord">
    <vt:lpwstr>eyJoZGlkIjoiMzg2ODcyNzY2MTZiMjBhMjU0MTA4YzNkYzU5ZGU5ZWUiLCJ1c2VySWQiOiIxNDU5NDA2Mzg0In0=</vt:lpwstr>
  </property>
</Properties>
</file>