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B7BF">
      <w:pPr>
        <w:jc w:val="center"/>
        <w:rPr>
          <w:rFonts w:hint="default" w:eastAsiaTheme="minor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</w:rPr>
        <w:t>南阳市中心医院心脏大血管外科</w:t>
      </w:r>
      <w:r>
        <w:rPr>
          <w:rFonts w:hint="eastAsia"/>
          <w:sz w:val="32"/>
          <w:szCs w:val="28"/>
          <w:lang w:val="en-US" w:eastAsia="zh-CN"/>
        </w:rPr>
        <w:t>科室简介</w:t>
      </w:r>
    </w:p>
    <w:p w14:paraId="7A7C7F9E">
      <w:pPr>
        <w:ind w:firstLine="560" w:firstLineChars="200"/>
        <w:rPr>
          <w:rFonts w:hint="eastAsia"/>
        </w:rPr>
      </w:pPr>
      <w:r>
        <w:rPr>
          <w:rFonts w:hint="eastAsia"/>
        </w:rPr>
        <w:t>南阳市中心医院心脏大血管外科成立于2003年，现为豫西南心脏大血管外科核心，获省市级重点专科、诊疗质控中心等多项认证。年手术量超1000例，涵盖心脏直视、介入等各类手术，危重抢救优势突出。</w:t>
      </w:r>
    </w:p>
    <w:p w14:paraId="63F1AC02">
      <w:pPr>
        <w:ind w:firstLine="560" w:firstLineChars="200"/>
        <w:rPr>
          <w:rFonts w:hint="eastAsia"/>
        </w:rPr>
      </w:pPr>
      <w:r>
        <w:rPr>
          <w:rFonts w:hint="eastAsia"/>
        </w:rPr>
        <w:t>科室医护61名（高级职称11名、医学硕士12名），配备索林ECMO、4K胸腔镜等先进设备，以“心好，一切都好”为理念，分设成人、小儿、微创等亚专业团队，推行病区-ICU-手术室一体化管理，精准对接患者需求。</w:t>
      </w:r>
    </w:p>
    <w:p w14:paraId="08177CD0">
      <w:pPr>
        <w:ind w:firstLine="560" w:firstLineChars="200"/>
        <w:rPr>
          <w:rFonts w:hint="eastAsia"/>
        </w:rPr>
      </w:pPr>
      <w:r>
        <w:rPr>
          <w:rFonts w:hint="eastAsia"/>
        </w:rPr>
        <w:t>技术上，冠心病搭桥、先心病微创封堵、瓣膜成形/置换、大血管疾病（尤其A型主动脉夹层）诊疗达国内先进水平，TAVI、胸腔镜心脏手术等新技术成熟开展，PFO封堵术例数省内前三。</w:t>
      </w:r>
    </w:p>
    <w:p w14:paraId="730B02ED">
      <w:pPr>
        <w:ind w:firstLine="560" w:firstLineChars="200"/>
      </w:pPr>
      <w:r>
        <w:rPr>
          <w:rFonts w:hint="eastAsia"/>
        </w:rPr>
        <w:t>服务方面，细化亚专业分工，推行快通道手术减少术后恢复时间，依托ECMO团队保障危重症救治，同时通过外派进修、举办专科论坛提升技术，为患者提供高质量、个性化心血管医疗服务。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74B0D"/>
    <w:rsid w:val="7BD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spoony＿勺子</cp:lastModifiedBy>
  <dcterms:modified xsi:type="dcterms:W3CDTF">2025-11-15T03:09:15Z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3F1116B3BB1A4F2080046E2F99C20F4A</vt:lpwstr>
  </property>
  <property fmtid="{D5CDD505-2E9C-101B-9397-08002B2CF9AE}" pid="4" name="KSOTemplateDocerSaveRecord">
    <vt:lpwstr>eyJoZGlkIjoiNDdiNmU0MzhjMjNmMGNhNTcyNWUxODEwZWViYjI1ZTgiLCJ1c2VySWQiOiI2MzMzMDg0OTYifQ==</vt:lpwstr>
  </property>
</Properties>
</file>