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649C"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南阳市眼科医院医务人员</w:t>
      </w:r>
    </w:p>
    <w:p w14:paraId="181D9C48">
      <w:pPr>
        <w:ind w:firstLine="723" w:firstLineChars="20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廉洁从业九项准则60条处罚规定</w:t>
      </w:r>
    </w:p>
    <w:p w14:paraId="18B1309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医务人员廉洁从业九项准则60条处罚规定，从不同违规行为的轻微、一般、严重程度分别给出处罚措施，可根据实际情况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酌情处理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55B295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一、合法按劳取酬，不接受商业提成</w:t>
      </w:r>
    </w:p>
    <w:p w14:paraId="63733C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1. 轻微违规：首次出现利用执业之便开单提成、以商业目的进行统方，给予批评教育，扣发当月绩效奖金的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521835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一般违规：再次出现此类行为，或情节较为严重，给予警告处分，扣发当月绩效奖金的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0%，取消当年评优评职资格。</w:t>
      </w:r>
    </w:p>
    <w:p w14:paraId="537F8F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严重违规：多次出现或造成严重后果，低聘、缓聘、解职待聘，扣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当月</w:t>
      </w:r>
      <w:r>
        <w:rPr>
          <w:rFonts w:hint="eastAsia" w:ascii="仿宋" w:hAnsi="仿宋" w:eastAsia="仿宋" w:cs="仿宋"/>
          <w:sz w:val="32"/>
          <w:szCs w:val="32"/>
        </w:rPr>
        <w:t>绩效奖金，由有关卫生行政部门依法责令暂停执业活动3 - 6个月。</w:t>
      </w:r>
    </w:p>
    <w:p w14:paraId="691AAF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轻微违规：首次安排患者到非规定指定地点购买医药耗材等产品 ，给予诫勉谈话，扣发当月绩效奖金的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715FAE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0%，当年年度考核不得评为合格及以上等次。</w:t>
      </w:r>
    </w:p>
    <w:p w14:paraId="34426DB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 严重违规：多次安排或涉及金额较大，解职待聘、解聘，扣发全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绩效奖金，由有关卫生行政部门依法责令暂停执业活动6 - 12个月 。</w:t>
      </w:r>
    </w:p>
    <w:p w14:paraId="27EB3E2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 轻微违规：首次向患者推销商品或服务并从中谋取私利，给予批评教育，扣发当月绩效奖金的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541D0D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0%，取消当年评优评职资格。</w:t>
      </w:r>
    </w:p>
    <w:p w14:paraId="11721AB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 严重违规：多次发生或造成恶劣影响，低聘、缓聘、解职待聘，扣发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当月</w:t>
      </w:r>
      <w:r>
        <w:rPr>
          <w:rFonts w:hint="eastAsia" w:ascii="仿宋" w:hAnsi="仿宋" w:eastAsia="仿宋" w:cs="仿宋"/>
          <w:sz w:val="32"/>
          <w:szCs w:val="32"/>
        </w:rPr>
        <w:t>绩效奖金，由有关卫生行政部门依法责令暂停执业活动3 - 6个月。</w:t>
      </w:r>
    </w:p>
    <w:p w14:paraId="3709F1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 轻微违规：首次接受互联网企业与开处方配药有关的费用，给予批评教育，扣发当月绩效奖金的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%，没收违法所得。</w:t>
      </w:r>
    </w:p>
    <w:p w14:paraId="627B34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0%，取消当年评优评职资格，没收违法所得。</w:t>
      </w:r>
    </w:p>
    <w:p w14:paraId="66C412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 严重违规：多次接受或涉及金额巨大，解职待聘、解聘，扣发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当月</w:t>
      </w:r>
      <w:r>
        <w:rPr>
          <w:rFonts w:hint="eastAsia" w:ascii="仿宋" w:hAnsi="仿宋" w:eastAsia="仿宋" w:cs="仿宋"/>
          <w:sz w:val="32"/>
          <w:szCs w:val="32"/>
        </w:rPr>
        <w:t>绩效奖金，没收违法所得，由有关卫生行政部门依法责令暂停执业活动6 - 12个月 。</w:t>
      </w:r>
    </w:p>
    <w:p w14:paraId="6A3329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二、严守诚信原则，不参与欺诈骗保</w:t>
      </w:r>
    </w:p>
    <w:p w14:paraId="624603E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13. 轻微违规：初次诱导、协助他人冒名或者虚假就医等行为，尚未造成医保基金损失，给予批评教育，扣发当月绩效奖金的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0%。</w:t>
      </w:r>
    </w:p>
    <w:p w14:paraId="47FB06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 一般违规：造成医保基金少量损失，给予警告处分，扣发当月绩效奖金的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0%，取消当年评优评职资格，追回医保基金损失。</w:t>
      </w:r>
    </w:p>
    <w:p w14:paraId="7C1506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 严重违规：造成医保基金重大损失，降低岗位等级或者撤职，扣发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年绩效奖金，追回医保基金损失，由有关卫生行政部门依法责令暂停执业活动6 - 12个月。</w:t>
      </w:r>
    </w:p>
    <w:p w14:paraId="3BBD2C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 轻微违规：首次出现提供虚假证明材料等行为，给予诫勉谈话，扣发当月绩效奖金的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0%。</w:t>
      </w:r>
    </w:p>
    <w:p w14:paraId="23981F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0%，当年年度考核不得评为合格及以上等次，没收违法所得。</w:t>
      </w:r>
    </w:p>
    <w:p w14:paraId="2C6C39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 严重违规：多次出现或造成严重后果，解职待聘、解聘，扣发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年绩效奖金，没收违法所得，由有关卫生行政部门依法责令暂停执业活动9 - 12个月 。</w:t>
      </w:r>
    </w:p>
    <w:p w14:paraId="4DCBF0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 轻微违规：初次串通他人虚开费用单据，给予批评教育，扣发当月绩效奖金的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0%。</w:t>
      </w:r>
    </w:p>
    <w:p w14:paraId="5835E1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 一般违规：再次发生，给予警告处分，扣发当月绩效奖金的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0%，取消当年评优评职资格，没收违法所得。</w:t>
      </w:r>
    </w:p>
    <w:p w14:paraId="35E066E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 严重违规：多次串通虚开，降低岗位等级或者撤职，扣发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年绩效奖金，没收违法所得，由有关卫生行政部门依法责令暂停执业活动12个月或吊销执业证书。</w:t>
      </w:r>
    </w:p>
    <w:p w14:paraId="6DF5EFA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三、依据规范行医，不实施过度诊疗</w:t>
      </w:r>
    </w:p>
    <w:p w14:paraId="044BD3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22. 轻微违规：首次出现过度诊疗行为，给予批评教育，扣发当月绩效奖金的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3C4C64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0%，当年年度考核不得评为优秀等次。</w:t>
      </w:r>
    </w:p>
    <w:p w14:paraId="3A08B7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 严重违规：多次出现或给患者造成较大损害，低聘、缓聘，扣发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当月</w:t>
      </w:r>
      <w:r>
        <w:rPr>
          <w:rFonts w:hint="eastAsia" w:ascii="仿宋" w:hAnsi="仿宋" w:eastAsia="仿宋" w:cs="仿宋"/>
          <w:sz w:val="32"/>
          <w:szCs w:val="32"/>
        </w:rPr>
        <w:t>绩效奖金，取消当年评优评职资格。</w:t>
      </w:r>
    </w:p>
    <w:p w14:paraId="01E858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 轻微违规：初次以单纯增加医疗机构收入或谋取私利为目的过度治疗，给予诫勉谈话，扣发当月绩效奖金的10%。</w:t>
      </w:r>
    </w:p>
    <w:p w14:paraId="207CAD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0%，当年年度考核不得评为合格及以上等次。</w:t>
      </w:r>
    </w:p>
    <w:p w14:paraId="26A079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 严重违规：多次过度治疗或造成严重后果，解职待聘、解聘，扣发全年绩效奖金，由有关卫生行政部门依法责令暂停执业活动3 - 6个月 。</w:t>
      </w:r>
    </w:p>
    <w:p w14:paraId="7B76AD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 轻微违规：首次以单纯增加医疗机构收入或谋取私利为目的过度检查，给予批评教育，扣发当月绩效奖金的10%。</w:t>
      </w:r>
    </w:p>
    <w:p w14:paraId="7D7D66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 一般违规：再次出现，给予警告处分，扣发当月绩效奖金的20%，取消当年评优评职资格。</w:t>
      </w:r>
    </w:p>
    <w:p w14:paraId="287AD5F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 严重违规：多次过度检查或造成恶劣影响，低聘、缓聘、解职待聘，扣发半年绩效奖金，由有关卫生行政部门依法责令暂停执业活动6 - 9个月 。</w:t>
      </w:r>
    </w:p>
    <w:p w14:paraId="6279A547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四、遵守工作规程，不违规接受捐赠</w:t>
      </w:r>
    </w:p>
    <w:p w14:paraId="00B1F7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31. 轻微违规：初次以个人名义接受利益相关者的捐赠资助，给予批评教育，扣发当月绩效奖金的1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%，没收非法所得。</w:t>
      </w:r>
    </w:p>
    <w:p w14:paraId="2C9AF3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0%，取消当年评优评职资格，没收非法所得。</w:t>
      </w:r>
    </w:p>
    <w:p w14:paraId="6C7EE9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 严重违规：多次接受或造成不良影响，低聘、缓聘，扣发半年绩效奖金，没收非法所得，由有关卫生行政部门依法责令暂停执业活动3 - 6个月 。</w:t>
      </w:r>
    </w:p>
    <w:p w14:paraId="7DFCDD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 轻微违规：首次假借单位名义接受利益相关者的捐赠资助，给予诫勉谈话，扣发当月绩效奖金的1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%，没收非法所得。</w:t>
      </w:r>
    </w:p>
    <w:p w14:paraId="6EB924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%，当年年度考核不得评为合格及以上等次，没收非法所得。</w:t>
      </w:r>
    </w:p>
    <w:p w14:paraId="65A104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 严重违规：多次假借单位名义接受，解职待聘、解聘，扣发全年绩效奖金，没收非法所得，由有关卫生行政部门依法责令暂停执业活动6 - 9个月 。</w:t>
      </w:r>
    </w:p>
    <w:p w14:paraId="5C5BBE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 轻微违规：初次因接受捐赠资助区别对待患者，给予批评教育，扣发当月绩效奖金的1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1330E1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0%，取消当年评优评职资格。</w:t>
      </w:r>
    </w:p>
    <w:p w14:paraId="6F16AF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39. 严重违规：多次区别对待患者或造成严重后果，低聘、缓聘、解职待聘，扣发半年绩效奖金，由有关卫生行政部门依法责令暂停执业活动6 - 12个月 。</w:t>
      </w:r>
    </w:p>
    <w:p w14:paraId="4F6AD60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五、恪守保密准则，不泄露患者隐私</w:t>
      </w:r>
    </w:p>
    <w:p w14:paraId="7D5362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40. 轻微违规：首次违规收集患者个人资料，给予批评教育，扣发当月绩效奖金的1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23EA6B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0%，当年年度考核不得评为优秀等次。</w:t>
      </w:r>
    </w:p>
    <w:p w14:paraId="5C4776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42. 严重违规：多次违规收集或造成患者隐私泄露，低聘、缓聘，扣发半年绩效奖金，取消当年评优评职资格。</w:t>
      </w:r>
    </w:p>
    <w:p w14:paraId="4C934B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43. 轻微违规：初次违规使用患者医疗信息，给予诫勉谈话，扣发当月绩效奖金的1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5F1D8D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%，当年年度考核不得评为合格及以上等次。</w:t>
      </w:r>
    </w:p>
    <w:p w14:paraId="265ABC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45. 严重违规：多次违规使用或造成严重后果，解职待聘、解聘，扣发全年绩效奖金，由有关卫生行政部门依法责令暂停执业活动3 - 6个月 。</w:t>
      </w:r>
    </w:p>
    <w:p w14:paraId="0773C8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46. 轻微违规：首次违规透露患者隐私，给予批评教育，扣发当月绩效奖金的1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35F4E4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0%，取消当年评优评职资格。</w:t>
      </w:r>
    </w:p>
    <w:p w14:paraId="449DDA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48. 严重违规：多次违规透露或造成恶劣影响，低聘、缓聘、解职待聘，扣发半年绩效奖金，由有关卫生行政部门依法责令暂停执业活动6 - 9个月 。</w:t>
      </w:r>
    </w:p>
    <w:p w14:paraId="357DF7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49. 轻微违规：初次买卖患者医疗信息，给予批评教育，扣发当月绩效奖金的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0%，没收违法所得。</w:t>
      </w:r>
    </w:p>
    <w:p w14:paraId="0243B3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0%，当年年度考核不得评为合格及以上等次，没收违法所得。</w:t>
      </w:r>
    </w:p>
    <w:p w14:paraId="44080C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51. 严重违规：多次买卖或涉及金额较大，解职待聘、解聘，扣发全年绩效奖金，没收违法所得，由有关卫生行政部门依法责令暂停执业活动9 - 12个月 。</w:t>
      </w:r>
    </w:p>
    <w:p w14:paraId="53EB3DB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六、服从诊疗需要，不牟利转介患者</w:t>
      </w:r>
    </w:p>
    <w:p w14:paraId="4784312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52. 轻微违规：首次以谋取个人利益为目的转介患者，给予批评教育，扣发当月绩效奖金的1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%，没收非法所得。</w:t>
      </w:r>
    </w:p>
    <w:p w14:paraId="324C04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0%，取消当年评优评职资格，没收非法所得。</w:t>
      </w:r>
    </w:p>
    <w:p w14:paraId="098BF0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54. 严重违规：多次转介或造成严重后果，低聘、缓聘，扣发半年绩效奖金，没收非法所得，由有关卫生行政部门依法责令暂停执业活动3 - 6个月 。</w:t>
      </w:r>
    </w:p>
    <w:p w14:paraId="4CB966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55. 轻微违规：初次经由网上途径介绍患者到指定医疗机构就诊牟利，给予诫勉谈话，扣发当月绩效奖金的1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%，没收非法所得。</w:t>
      </w:r>
    </w:p>
    <w:p w14:paraId="5B5FF6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%，当年年度考核不得评为合格及以上等次，没收非法所得。</w:t>
      </w:r>
    </w:p>
    <w:p w14:paraId="31FBB8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57. 严重违规：多次网上违规介绍，解职待聘、解聘，扣发全年绩效奖金，没收非法所得，由有关卫生行政部门依法责令暂停执业活动6 - 9个月 。</w:t>
      </w:r>
    </w:p>
    <w:p w14:paraId="007F52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58. 轻微违规：首次经由线下途径引导患者到指定医疗机构就诊牟利，给予批评教育，扣发当月绩效奖金的1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%，没收非法所得。</w:t>
      </w:r>
    </w:p>
    <w:p w14:paraId="61B714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59. 一般违规：再次出现，给予警告处分，扣发当月绩效奖金的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0%，取消当年评优评职资格，没收非法所得。</w:t>
      </w:r>
    </w:p>
    <w:p w14:paraId="747097A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60. 严重违规：多次线下违规引导或造成恶劣影响，低聘、缓聘、解职待聘，扣发半年绩效奖金，没收非法所得，由有关卫生行政部门依法责令暂停执业活动6 - 12个月 。</w:t>
      </w:r>
    </w:p>
    <w:p w14:paraId="6CEAA7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有关人员违反党纪、政纪的，移交纪检监察机关给予党纪政务处分；涉嫌犯罪的，移送司法机关追究刑事责任。对于违反《九项准则》行为多发或者造成恶劣社会影响等其他严重后果的医疗机构负责人，依照有关规定，予以问责 。</w:t>
      </w:r>
    </w:p>
    <w:p w14:paraId="7513C640">
      <w:pPr>
        <w:rPr>
          <w:rFonts w:hint="eastAsia" w:ascii="仿宋" w:hAnsi="仿宋" w:eastAsia="仿宋" w:cs="仿宋"/>
          <w:sz w:val="32"/>
          <w:szCs w:val="32"/>
        </w:rPr>
      </w:pPr>
    </w:p>
    <w:p w14:paraId="5CD82B59">
      <w:pPr>
        <w:rPr>
          <w:rFonts w:hint="eastAsia" w:ascii="仿宋" w:hAnsi="仿宋" w:eastAsia="仿宋" w:cs="仿宋"/>
          <w:sz w:val="32"/>
          <w:szCs w:val="32"/>
        </w:rPr>
      </w:pPr>
    </w:p>
    <w:p w14:paraId="2FFBD0FA">
      <w:pPr>
        <w:rPr>
          <w:rFonts w:hint="eastAsia" w:ascii="仿宋" w:hAnsi="仿宋" w:eastAsia="仿宋" w:cs="仿宋"/>
          <w:sz w:val="32"/>
          <w:szCs w:val="32"/>
        </w:rPr>
      </w:pPr>
    </w:p>
    <w:p w14:paraId="351BF896">
      <w:pPr>
        <w:rPr>
          <w:rFonts w:hint="eastAsia" w:ascii="仿宋" w:hAnsi="仿宋" w:eastAsia="仿宋" w:cs="仿宋"/>
          <w:sz w:val="32"/>
          <w:szCs w:val="32"/>
        </w:rPr>
      </w:pPr>
    </w:p>
    <w:p w14:paraId="791C87B1">
      <w:pPr>
        <w:rPr>
          <w:rFonts w:hint="eastAsia" w:ascii="仿宋" w:hAnsi="仿宋" w:eastAsia="仿宋" w:cs="仿宋"/>
          <w:sz w:val="32"/>
          <w:szCs w:val="32"/>
        </w:rPr>
      </w:pPr>
    </w:p>
    <w:p w14:paraId="0AEC3C24">
      <w:pPr>
        <w:rPr>
          <w:rFonts w:hint="eastAsia" w:ascii="仿宋" w:hAnsi="仿宋" w:eastAsia="仿宋" w:cs="仿宋"/>
          <w:sz w:val="32"/>
          <w:szCs w:val="32"/>
        </w:rPr>
      </w:pPr>
    </w:p>
    <w:p w14:paraId="407D3480">
      <w:pPr>
        <w:rPr>
          <w:rFonts w:hint="eastAsia" w:ascii="仿宋" w:hAnsi="仿宋" w:eastAsia="仿宋" w:cs="仿宋"/>
          <w:sz w:val="32"/>
          <w:szCs w:val="32"/>
        </w:rPr>
      </w:pPr>
    </w:p>
    <w:p w14:paraId="0F6A0694">
      <w:pPr>
        <w:rPr>
          <w:rFonts w:hint="eastAsia"/>
        </w:rPr>
      </w:pPr>
    </w:p>
    <w:p w14:paraId="488BB870">
      <w:pPr>
        <w:rPr>
          <w:rFonts w:hint="eastAsia"/>
        </w:rPr>
      </w:pPr>
    </w:p>
    <w:p w14:paraId="5EA476BF">
      <w:pPr>
        <w:rPr>
          <w:rFonts w:hint="eastAsia"/>
        </w:rPr>
      </w:pPr>
    </w:p>
    <w:p w14:paraId="518DE328">
      <w:pPr>
        <w:rPr>
          <w:rFonts w:hint="eastAsia"/>
        </w:rPr>
      </w:pPr>
    </w:p>
    <w:p w14:paraId="0ACB3ED7">
      <w:pPr>
        <w:rPr>
          <w:rFonts w:hint="eastAsia"/>
        </w:rPr>
      </w:pPr>
    </w:p>
    <w:p w14:paraId="369F73A1">
      <w:pPr>
        <w:rPr>
          <w:rFonts w:hint="eastAsia"/>
        </w:rPr>
      </w:pPr>
    </w:p>
    <w:p w14:paraId="630C1935">
      <w:pPr>
        <w:rPr>
          <w:rFonts w:hint="eastAsia"/>
        </w:rPr>
      </w:pPr>
    </w:p>
    <w:p w14:paraId="62F524A1">
      <w:pPr>
        <w:rPr>
          <w:rFonts w:hint="eastAsia"/>
        </w:rPr>
      </w:pPr>
    </w:p>
    <w:p w14:paraId="1574AA4A">
      <w:pPr>
        <w:rPr>
          <w:rFonts w:hint="eastAsia"/>
        </w:rPr>
      </w:pPr>
    </w:p>
    <w:p w14:paraId="72DCAECE">
      <w:pPr>
        <w:rPr>
          <w:rFonts w:hint="eastAsia"/>
        </w:rPr>
      </w:pPr>
    </w:p>
    <w:p w14:paraId="68BD1819">
      <w:pPr>
        <w:rPr>
          <w:rFonts w:hint="eastAsia"/>
        </w:rPr>
      </w:pPr>
    </w:p>
    <w:p w14:paraId="31770EAC">
      <w:pPr>
        <w:rPr>
          <w:rFonts w:hint="eastAsia"/>
        </w:rPr>
      </w:pPr>
    </w:p>
    <w:p w14:paraId="1766AE29">
      <w:pPr>
        <w:rPr>
          <w:rFonts w:hint="eastAsia"/>
        </w:rPr>
      </w:pPr>
    </w:p>
    <w:p w14:paraId="541B0D35">
      <w:pPr>
        <w:rPr>
          <w:rFonts w:hint="eastAsia"/>
        </w:rPr>
      </w:pPr>
    </w:p>
    <w:p w14:paraId="2DDE5663">
      <w:pPr>
        <w:rPr>
          <w:rFonts w:hint="eastAsia"/>
        </w:rPr>
      </w:pPr>
    </w:p>
    <w:p w14:paraId="55F44B33">
      <w:pPr>
        <w:rPr>
          <w:rFonts w:hint="eastAsia"/>
        </w:rPr>
      </w:pPr>
    </w:p>
    <w:p w14:paraId="3F3A486B">
      <w:pPr>
        <w:rPr>
          <w:rFonts w:hint="eastAsia"/>
        </w:rPr>
      </w:pPr>
    </w:p>
    <w:p w14:paraId="32CD6C15">
      <w:pPr>
        <w:rPr>
          <w:rFonts w:hint="eastAsia"/>
        </w:rPr>
      </w:pPr>
    </w:p>
    <w:p w14:paraId="3F3BF0F0">
      <w:pPr>
        <w:rPr>
          <w:rFonts w:hint="eastAsia"/>
        </w:rPr>
      </w:pPr>
    </w:p>
    <w:p w14:paraId="6CBB87B0">
      <w:pPr>
        <w:rPr>
          <w:rFonts w:hint="eastAsia"/>
        </w:rPr>
      </w:pPr>
    </w:p>
    <w:p w14:paraId="7941EFA7">
      <w:pPr>
        <w:rPr>
          <w:rFonts w:hint="eastAsia"/>
        </w:rPr>
      </w:pPr>
    </w:p>
    <w:p w14:paraId="5C0B9FD4">
      <w:pPr>
        <w:rPr>
          <w:rFonts w:hint="eastAsia"/>
        </w:rPr>
      </w:pPr>
    </w:p>
    <w:p w14:paraId="591EA56D">
      <w:pPr>
        <w:rPr>
          <w:rFonts w:hint="eastAsia"/>
        </w:rPr>
      </w:pPr>
    </w:p>
    <w:p w14:paraId="19906581">
      <w:pPr>
        <w:rPr>
          <w:rFonts w:hint="eastAsia"/>
        </w:rPr>
      </w:pPr>
    </w:p>
    <w:p w14:paraId="1EE48957">
      <w:pPr>
        <w:rPr>
          <w:rFonts w:hint="eastAsia"/>
        </w:rPr>
      </w:pPr>
    </w:p>
    <w:p w14:paraId="4CF9F360">
      <w:pPr>
        <w:rPr>
          <w:rFonts w:hint="eastAsia"/>
        </w:rPr>
      </w:pPr>
    </w:p>
    <w:p w14:paraId="207608D9">
      <w:pPr>
        <w:rPr>
          <w:rFonts w:hint="eastAsia"/>
        </w:rPr>
      </w:pPr>
    </w:p>
    <w:p w14:paraId="5A5FFB85">
      <w:pPr>
        <w:rPr>
          <w:rFonts w:hint="eastAsia"/>
        </w:rPr>
      </w:pPr>
    </w:p>
    <w:p w14:paraId="26DE61A4">
      <w:pPr>
        <w:rPr>
          <w:rFonts w:hint="eastAsia"/>
        </w:rPr>
      </w:pPr>
    </w:p>
    <w:p w14:paraId="419709BD">
      <w:pPr>
        <w:rPr>
          <w:rFonts w:hint="eastAsia"/>
        </w:rPr>
      </w:pPr>
    </w:p>
    <w:p w14:paraId="01B607D8">
      <w:pPr>
        <w:rPr>
          <w:rFonts w:hint="eastAsia"/>
        </w:rPr>
      </w:pPr>
    </w:p>
    <w:p w14:paraId="3C3293DF">
      <w:pPr>
        <w:rPr>
          <w:rFonts w:hint="eastAsia"/>
        </w:rPr>
      </w:pPr>
    </w:p>
    <w:p w14:paraId="1288A6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67B0"/>
    <w:rsid w:val="00C9112E"/>
    <w:rsid w:val="029E5458"/>
    <w:rsid w:val="035F5F6F"/>
    <w:rsid w:val="03746514"/>
    <w:rsid w:val="12C423BB"/>
    <w:rsid w:val="1DF340BA"/>
    <w:rsid w:val="208C7D22"/>
    <w:rsid w:val="230A1F70"/>
    <w:rsid w:val="288F323F"/>
    <w:rsid w:val="2E662F7C"/>
    <w:rsid w:val="2FD83DF3"/>
    <w:rsid w:val="4B3B4BA4"/>
    <w:rsid w:val="539D7D0E"/>
    <w:rsid w:val="56C47577"/>
    <w:rsid w:val="634E7352"/>
    <w:rsid w:val="71A367B0"/>
    <w:rsid w:val="77A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3417</Words>
  <Characters>3613</Characters>
  <Lines>0</Lines>
  <Paragraphs>0</Paragraphs>
  <TotalTime>0</TotalTime>
  <ScaleCrop>false</ScaleCrop>
  <LinksUpToDate>false</LinksUpToDate>
  <CharactersWithSpaces>3736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2025-08-12T01:24:00Z</dcterms:created>
  <dc:creator>刘静</dc:creator>
  <cp:lastModifiedBy>刘静</cp:lastModifiedBy>
  <cp:lastPrinted>2025-08-12T02:54:00Z</cp:lastPrinted>
  <dcterms:modified xsi:type="dcterms:W3CDTF">2025-09-15T08:43:39Z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BCFD57ED73324294B9C462041F91DBAC_11</vt:lpwstr>
  </property>
  <property fmtid="{D5CDD505-2E9C-101B-9397-08002B2CF9AE}" pid="4" name="KSOTemplateDocerSaveRecord">
    <vt:lpwstr>eyJoZGlkIjoiNzMzZTIxMGU3MmRmYzhiNzZiNGJlNGNjOGE1ZjYzYTEiLCJ1c2VySWQiOiIxNjk3MjY0OTIyIn0=</vt:lpwstr>
  </property>
</Properties>
</file>