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A1E0">
      <w:pPr>
        <w:pStyle w:val="2"/>
        <w:bidi w:val="0"/>
        <w:rPr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10月29日“青光的诊断与治疗”</w:t>
      </w:r>
      <w:r>
        <w:rPr>
          <w:lang w:val="en-US" w:eastAsia="zh-CN"/>
        </w:rPr>
        <w:t>讲座培训</w:t>
      </w:r>
    </w:p>
    <w:p w14:paraId="66DF64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252470"/>
            <wp:effectExtent l="0" t="0" r="8890" b="5080"/>
            <wp:docPr id="2" name="图片 2" descr="cb0e474f48749a679b644a0e8222c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0e474f48749a679b644a0e8222c9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224530"/>
            <wp:effectExtent l="0" t="0" r="8890" b="13970"/>
            <wp:docPr id="4" name="图片 4" descr="a5fc2b4cfbe94bc86594960cc071c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fc2b4cfbe94bc86594960cc071c8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21990"/>
            <wp:effectExtent l="0" t="0" r="10160" b="16510"/>
            <wp:docPr id="3" name="图片 3" descr="880c42b4390524682bfc1bd3dc6d6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0c42b4390524682bfc1bd3dc6d61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50565"/>
            <wp:effectExtent l="0" t="0" r="10160" b="6985"/>
            <wp:docPr id="1" name="图片 1" descr="4b56f4b6c2040eee903df4778b68e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56f4b6c2040eee903df4778b68e1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0E07"/>
    <w:rsid w:val="334F0E07"/>
    <w:rsid w:val="44D46DC0"/>
    <w:rsid w:val="495A5150"/>
    <w:rsid w:val="53923206"/>
    <w:rsid w:val="76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20</Characters>
  <Lines>0</Lines>
  <Paragraphs>0</Paragraphs>
  <TotalTime>0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2025-11-07T06:37:00Z</dcterms:created>
  <dc:creator>Hansu</dc:creator>
  <cp:lastModifiedBy>Hansu</cp:lastModifiedBy>
  <dcterms:modified xsi:type="dcterms:W3CDTF">2025-11-29T01:05:55Z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3599D564671E45C7A116671CD539CDBF_13</vt:lpwstr>
  </property>
  <property fmtid="{D5CDD505-2E9C-101B-9397-08002B2CF9AE}" pid="4" name="KSOTemplateDocerSaveRecord">
    <vt:lpwstr>eyJoZGlkIjoiZGZlMjEwNTMwMGJlNTk4NTkwNTBjOTkwMmI1M2MzMTIiLCJ1c2VySWQiOiIyMDA4MjkyMTMifQ==</vt:lpwstr>
  </property>
</Properties>
</file>