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1D" w:rsidRPr="00C63F6F" w:rsidRDefault="00741CE5" w:rsidP="00C63F6F">
      <w:pPr>
        <w:spacing w:line="520" w:lineRule="exact"/>
        <w:ind w:firstLineChars="200" w:firstLine="723"/>
        <w:rPr>
          <w:rFonts w:ascii="仿宋" w:eastAsia="仿宋" w:hAnsi="仿宋" w:cstheme="minorEastAsia"/>
          <w:sz w:val="36"/>
          <w:szCs w:val="36"/>
        </w:rPr>
      </w:pPr>
      <w:r w:rsidRPr="00C63F6F">
        <w:rPr>
          <w:rFonts w:ascii="仿宋" w:eastAsia="仿宋" w:hAnsi="仿宋" w:cstheme="minorEastAsia" w:hint="eastAsia"/>
          <w:b/>
          <w:bCs/>
          <w:sz w:val="36"/>
          <w:szCs w:val="36"/>
        </w:rPr>
        <w:t>健康科普</w:t>
      </w:r>
      <w:r w:rsidRPr="00C63F6F">
        <w:rPr>
          <w:rFonts w:ascii="仿宋" w:eastAsia="仿宋" w:hAnsi="仿宋" w:cstheme="minorEastAsia" w:hint="eastAsia"/>
          <w:sz w:val="36"/>
          <w:szCs w:val="36"/>
        </w:rPr>
        <w:t>：</w:t>
      </w:r>
    </w:p>
    <w:p w:rsidR="00741CE5" w:rsidRDefault="00741CE5" w:rsidP="00C63F6F">
      <w:pPr>
        <w:spacing w:line="48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多种方式进行健康知识的宣教。</w:t>
      </w:r>
    </w:p>
    <w:p w:rsidR="00741CE5" w:rsidRDefault="00741CE5" w:rsidP="00C63F6F">
      <w:pPr>
        <w:spacing w:line="48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1.各科室设置健康宣教园地，将常见病、专科疾病、生活方式、用药、康复知识等相关健康知识制作成视频，生成二维码共1363个，患者及家属扫码即可观看，即方便又可视。</w:t>
      </w:r>
    </w:p>
    <w:p w:rsidR="00741CE5" w:rsidRDefault="00741CE5" w:rsidP="00C63F6F">
      <w:pPr>
        <w:spacing w:line="48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2.制定安全宣教日计划，患者入院后建立患者教育群，将安全相关视频如消防安全、跌到预防、用药安全、轮椅使用等内容，根据住院周期定期推送。</w:t>
      </w:r>
    </w:p>
    <w:p w:rsidR="00741CE5" w:rsidRDefault="00741CE5" w:rsidP="00C63F6F">
      <w:pPr>
        <w:spacing w:line="48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3.科室每月进行健康讲座，有高年资医生和护士，对住院患者讲解常见病相关知识。</w:t>
      </w:r>
    </w:p>
    <w:p w:rsidR="00741CE5" w:rsidRDefault="00741CE5" w:rsidP="00C63F6F">
      <w:pPr>
        <w:spacing w:line="48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4.护理部进行举办健康大讲堂，邀请临床护士长针对专题如糖尿病、脑卒中、视力保护等公共知识进行授课，邀请在院患者家属参加学习。</w:t>
      </w:r>
    </w:p>
    <w:p w:rsidR="00741CE5" w:rsidRDefault="00741CE5" w:rsidP="00C63F6F">
      <w:pPr>
        <w:spacing w:line="48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5.到社区、单位、养老院，进行疾病预防知识科普宣讲活动。</w:t>
      </w:r>
    </w:p>
    <w:sectPr w:rsidR="00741CE5" w:rsidSect="00EB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0FD" w:rsidRDefault="00E130FD" w:rsidP="00741CE5">
      <w:r>
        <w:separator/>
      </w:r>
    </w:p>
  </w:endnote>
  <w:endnote w:type="continuationSeparator" w:id="1">
    <w:p w:rsidR="00E130FD" w:rsidRDefault="00E130FD" w:rsidP="00741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0FD" w:rsidRDefault="00E130FD" w:rsidP="00741CE5">
      <w:r>
        <w:separator/>
      </w:r>
    </w:p>
  </w:footnote>
  <w:footnote w:type="continuationSeparator" w:id="1">
    <w:p w:rsidR="00E130FD" w:rsidRDefault="00E130FD" w:rsidP="00741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CE5"/>
    <w:rsid w:val="001B1EE9"/>
    <w:rsid w:val="001F7E1D"/>
    <w:rsid w:val="0029766C"/>
    <w:rsid w:val="00741CE5"/>
    <w:rsid w:val="00B858F1"/>
    <w:rsid w:val="00C119A5"/>
    <w:rsid w:val="00C63F6F"/>
    <w:rsid w:val="00E1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1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1C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1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C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2025-11-28T08:52:00Z</dcterms:created>
  <dcterms:modified xsi:type="dcterms:W3CDTF">2025-11-28T09:00:00Z</dcterms:modified>
</cp:coreProperties>
</file>