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1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0" w:firstLineChars="0"/>
        <w:jc w:val="center"/>
        <w:textAlignment w:val="auto"/>
        <w:rPr>
          <w:rFonts w:hint="eastAsia" w:ascii="宋体" w:hAnsi="宋体" w:cs="仿宋"/>
          <w:b/>
          <w:bCs/>
          <w:color w:val="auto"/>
          <w:sz w:val="32"/>
          <w:szCs w:val="32"/>
          <w:lang w:val="en-US" w:eastAsia="zh-CN"/>
        </w:rPr>
      </w:pPr>
    </w:p>
    <w:p w14:paraId="2A1F6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0" w:firstLineChars="0"/>
        <w:jc w:val="center"/>
        <w:textAlignment w:val="auto"/>
        <w:rPr>
          <w:rFonts w:hint="eastAsia" w:ascii="宋体" w:hAnsi="宋体" w:cs="仿宋"/>
          <w:b/>
          <w:bCs/>
          <w:color w:val="auto"/>
          <w:sz w:val="32"/>
          <w:szCs w:val="32"/>
          <w:lang w:val="en-US" w:eastAsia="zh-CN"/>
        </w:rPr>
      </w:pPr>
    </w:p>
    <w:p w14:paraId="4AE06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南阳市疾病预防控制局</w:t>
      </w:r>
    </w:p>
    <w:p w14:paraId="1C0DA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关于加强输入性疟疾防控工作的通知</w:t>
      </w:r>
    </w:p>
    <w:p w14:paraId="0CD4E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D596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委（卫健中心）、市疾控中心、市直各医疗卫生单位：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：</w:t>
      </w:r>
    </w:p>
    <w:p w14:paraId="477F4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近年来，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随着人口流动的日益频繁，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我市疟疾境外输入压力增大。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近期已陆续报告4例输入性疟疾，其中1例重症。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疟疾危害健康，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恶性疟若发现治疗不及时，可能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发展成重症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甚至危及生命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流行季节间日疟可能会引发再传播风险。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切实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做好疟疾防控工作，防止输入性疟疾再传播，减少重症和死亡病例的发生，巩固疟疾消除成果，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保障居民身体健康和生命安全，现就提高疟疾病人发现能力和强化重点人群管理工作要求如下：</w:t>
      </w:r>
    </w:p>
    <w:p w14:paraId="20DF2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一、加强培训，提高临床医生疟疾诊疗意识</w:t>
      </w:r>
    </w:p>
    <w:p w14:paraId="467FC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卫健委要组织开展多种形式的培训活动，增强医疗机构临床医生疟疾诊疗意识。实行临床医生首诊负责制，严格疟疾询诊筛查制度，对就诊的四类发热病人（近2年内疟疾流行地区和中缅边境旅居史;或有近2周内输血史;或有既往疟疾发病史;排除其他感染性疾病可能的不明原因发热）进行疟原虫筛查。发现疟疾确诊病例24小时内进行网络直报。</w:t>
      </w:r>
    </w:p>
    <w:p w14:paraId="3182A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具备疟原虫筛查能力的基层医疗机构（乡镇卫生院、社区卫生服务中心、社区卫生服务站、村级卫生室和个体诊所）的医务人员，凡接诊上述四类发热病人，应考虑感染疟疾的可能性，及时向上级单位报告，并做好向疟疾定点治疗医疗机构的转诊服务。</w:t>
      </w:r>
    </w:p>
    <w:p w14:paraId="09660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二、加强重点人群排查与宣教工作</w:t>
      </w:r>
    </w:p>
    <w:p w14:paraId="246EC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卫健委要建立输入性疟疾防控责任制，落实基层医疗机构公共卫生服务职责。要求各村卫生室（社区卫生服务站）对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乡镇卫生院（社区卫生服务中心）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署疟疾防控承诺书，开展主动搜索，及时排查辖区内往返非洲、东南亚等疟疾高流行国家或者边境地区从事经贸、援助、劳务和旅游的出国及返乡人员的信息。对重点人群宣传并发放疟疾防治知识宣传核心信息（附件3），普及疟疾防治知识，提高群众自我保护、及时就诊、配合治疗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主动报病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的意识。并填写《南阳市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县（市、区）疟疾流行区出国和返乡人员登记表》（附件2），做好登记和上报工作。</w:t>
      </w:r>
      <w:bookmarkStart w:id="0" w:name="_GoBack"/>
      <w:bookmarkEnd w:id="0"/>
    </w:p>
    <w:p w14:paraId="3CD623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三、加强重点人群信息汇总与上报</w:t>
      </w:r>
    </w:p>
    <w:p w14:paraId="7F4DA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各县（市、区）卫健委以乡镇（街道）为单位，收集辖区内疟疾流行区出国和返乡人员信息，每季度最后一个月25日之前汇总上报至市疾控中心邮箱：nyjfk@126.com.。</w:t>
      </w:r>
    </w:p>
    <w:p w14:paraId="1527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611D17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附件：1.疟疾防控承诺书</w:t>
      </w:r>
    </w:p>
    <w:p w14:paraId="00A39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2.南阳市疟疾流行区出国和返乡人员登记表</w:t>
      </w:r>
    </w:p>
    <w:p w14:paraId="1EB9F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3.疟疾防治知识宣传核心信息                                                    </w:t>
      </w:r>
    </w:p>
    <w:p w14:paraId="3C4DE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7360" w:firstLineChars="2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E6CB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南阳市疾病预防控制局</w:t>
      </w:r>
    </w:p>
    <w:p w14:paraId="193EA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2025年2月18日</w:t>
      </w:r>
    </w:p>
    <w:p w14:paraId="235F2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581B4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7532B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88B8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疟疾防控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承诺书</w:t>
      </w:r>
    </w:p>
    <w:p w14:paraId="2F0C1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</w:rPr>
      </w:pPr>
    </w:p>
    <w:p w14:paraId="754B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乡（镇）卫生院（社区卫生服务中心）：</w:t>
      </w:r>
    </w:p>
    <w:p w14:paraId="4D892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为有效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防止疟疾输入再传播，防止重症和死亡病例的发生，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保障辖区内居民生命安全，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巩固疟疾消除成果，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本村卫生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社区卫生服务站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）做出以下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：</w:t>
      </w:r>
    </w:p>
    <w:p w14:paraId="411D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1.主动搜索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、排查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辖区内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往返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非洲、东南亚等疟疾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高流行国家（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地区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）或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中缅边境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从事经贸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援助、劳务和旅游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的出国及返乡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人员的信息，及时登记基础资料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姓名、性别、住址、去的国家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（地区）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名称、返乡时间、联系方式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，进行上报。</w:t>
      </w:r>
    </w:p>
    <w:p w14:paraId="24D79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本村卫生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社区卫生服务站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应张贴《致赴非洲、东南亚等疟疾高发区人员的一封信》，向出国和返乡人员宣传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疟疾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防治知识。</w:t>
      </w:r>
    </w:p>
    <w:p w14:paraId="3E552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疟疾流国家或地区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返乡人员中如出现发热症状者，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考虑感染疟疾的可能性，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并尽快介绍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转诊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到乡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以上医疗卫生机构做疟原虫检查。</w:t>
      </w:r>
    </w:p>
    <w:p w14:paraId="12D68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.村卫生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社区卫生服务站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不截留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诊治从上述国家和地区返乡的发热病人。</w:t>
      </w:r>
    </w:p>
    <w:p w14:paraId="329E4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.如违背上述承诺，愿承担相关责任。</w:t>
      </w:r>
    </w:p>
    <w:p w14:paraId="13EAD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1DD82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村卫生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室（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卫生服务站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</w:t>
      </w:r>
    </w:p>
    <w:p w14:paraId="3C9D9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签字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</w:t>
      </w:r>
    </w:p>
    <w:p w14:paraId="58B33B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</w:t>
      </w:r>
    </w:p>
    <w:p w14:paraId="67D1E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 w14:paraId="083B4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  <w:sectPr>
          <w:footerReference r:id="rId3" w:type="default"/>
          <w:pgSz w:w="11906" w:h="16838"/>
          <w:pgMar w:top="2041" w:right="1531" w:bottom="1587" w:left="1531" w:header="851" w:footer="1191" w:gutter="0"/>
          <w:pgNumType w:fmt="decimal"/>
          <w:cols w:space="720" w:num="1"/>
          <w:titlePg/>
          <w:docGrid w:type="lines" w:linePitch="312" w:charSpace="0"/>
        </w:sectPr>
      </w:pPr>
    </w:p>
    <w:p w14:paraId="2F839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3B24ABE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南阳市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single" w:color="000000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 w:color="auto"/>
          <w:lang w:val="en-US" w:eastAsia="zh-CN"/>
        </w:rPr>
        <w:t>县（市、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 w:color="auto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 w:color="auto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疟疾流行区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出国和返乡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人员登记表</w:t>
      </w:r>
    </w:p>
    <w:p w14:paraId="154C7516">
      <w:pPr>
        <w:rPr>
          <w:rFonts w:hint="eastAsia" w:ascii="仿宋" w:hAnsi="仿宋" w:eastAsia="仿宋"/>
          <w:b/>
          <w:color w:val="auto"/>
          <w:sz w:val="28"/>
          <w:szCs w:val="28"/>
          <w:u w:val="none" w:color="000000"/>
        </w:rPr>
      </w:pPr>
      <w:r>
        <w:rPr>
          <w:rFonts w:hint="eastAsia" w:ascii="仿宋" w:hAnsi="仿宋" w:eastAsia="仿宋"/>
          <w:b/>
          <w:color w:val="auto"/>
          <w:sz w:val="44"/>
          <w:szCs w:val="44"/>
          <w:u w:val="none" w:color="000000"/>
        </w:rPr>
        <w:t xml:space="preserve"> 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 w:color="000000"/>
        </w:rPr>
        <w:t xml:space="preserve"> </w:t>
      </w:r>
      <w:r>
        <w:rPr>
          <w:rFonts w:hint="eastAsia" w:ascii="仿宋" w:hAnsi="仿宋" w:eastAsia="仿宋"/>
          <w:b/>
          <w:color w:val="auto"/>
          <w:sz w:val="28"/>
          <w:szCs w:val="28"/>
          <w:u w:val="single" w:color="000000"/>
        </w:rPr>
        <w:t xml:space="preserve">          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 w:color="000000"/>
        </w:rPr>
        <w:t>乡（镇、办事处）</w:t>
      </w:r>
    </w:p>
    <w:tbl>
      <w:tblPr>
        <w:tblStyle w:val="4"/>
        <w:tblW w:w="15395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911"/>
        <w:gridCol w:w="911"/>
        <w:gridCol w:w="911"/>
        <w:gridCol w:w="3205"/>
        <w:gridCol w:w="1440"/>
        <w:gridCol w:w="1240"/>
        <w:gridCol w:w="1356"/>
        <w:gridCol w:w="1668"/>
        <w:gridCol w:w="840"/>
        <w:gridCol w:w="864"/>
        <w:gridCol w:w="1227"/>
      </w:tblGrid>
      <w:tr w14:paraId="00AC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2" w:type="dxa"/>
            <w:noWrap w:val="0"/>
            <w:vAlign w:val="center"/>
          </w:tcPr>
          <w:p w14:paraId="45CD4D7E"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</w:rPr>
              <w:t>编号</w:t>
            </w:r>
          </w:p>
        </w:tc>
        <w:tc>
          <w:tcPr>
            <w:tcW w:w="911" w:type="dxa"/>
            <w:noWrap w:val="0"/>
            <w:vAlign w:val="center"/>
          </w:tcPr>
          <w:p w14:paraId="3EC5BFB8"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</w:rPr>
              <w:t>姓名</w:t>
            </w:r>
          </w:p>
        </w:tc>
        <w:tc>
          <w:tcPr>
            <w:tcW w:w="911" w:type="dxa"/>
            <w:noWrap w:val="0"/>
            <w:vAlign w:val="center"/>
          </w:tcPr>
          <w:p w14:paraId="3BB00C0D">
            <w:pPr>
              <w:jc w:val="center"/>
              <w:rPr>
                <w:rFonts w:hint="default" w:ascii="仿宋" w:hAnsi="仿宋" w:eastAsia="仿宋"/>
                <w:b/>
                <w:color w:val="auto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  <w:lang w:val="en-US" w:eastAsia="zh-CN"/>
              </w:rPr>
              <w:t>性别</w:t>
            </w:r>
          </w:p>
        </w:tc>
        <w:tc>
          <w:tcPr>
            <w:tcW w:w="911" w:type="dxa"/>
            <w:noWrap w:val="0"/>
            <w:vAlign w:val="center"/>
          </w:tcPr>
          <w:p w14:paraId="0F242DDD"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  <w:lang w:val="en-US" w:eastAsia="zh-CN"/>
              </w:rPr>
              <w:t>年龄</w:t>
            </w:r>
          </w:p>
        </w:tc>
        <w:tc>
          <w:tcPr>
            <w:tcW w:w="3205" w:type="dxa"/>
            <w:noWrap w:val="0"/>
            <w:vAlign w:val="center"/>
          </w:tcPr>
          <w:p w14:paraId="15F0445B"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</w:rPr>
              <w:t>家庭地址</w:t>
            </w:r>
          </w:p>
        </w:tc>
        <w:tc>
          <w:tcPr>
            <w:tcW w:w="1440" w:type="dxa"/>
            <w:noWrap w:val="0"/>
            <w:vAlign w:val="center"/>
          </w:tcPr>
          <w:p w14:paraId="3955EDAF"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</w:rPr>
              <w:t>联系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  <w:lang w:val="en-US" w:eastAsia="zh-CN"/>
              </w:rPr>
              <w:t>方式</w:t>
            </w:r>
          </w:p>
        </w:tc>
        <w:tc>
          <w:tcPr>
            <w:tcW w:w="1240" w:type="dxa"/>
            <w:noWrap w:val="0"/>
            <w:vAlign w:val="center"/>
          </w:tcPr>
          <w:p w14:paraId="2230DF64"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</w:rPr>
              <w:t>外出国家</w:t>
            </w:r>
          </w:p>
        </w:tc>
        <w:tc>
          <w:tcPr>
            <w:tcW w:w="1356" w:type="dxa"/>
            <w:noWrap w:val="0"/>
            <w:vAlign w:val="center"/>
          </w:tcPr>
          <w:p w14:paraId="4ECAAEC7"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</w:rPr>
              <w:t>外出时间</w:t>
            </w:r>
          </w:p>
        </w:tc>
        <w:tc>
          <w:tcPr>
            <w:tcW w:w="1668" w:type="dxa"/>
            <w:noWrap w:val="0"/>
            <w:vAlign w:val="center"/>
          </w:tcPr>
          <w:p w14:paraId="7B8B2EAD"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</w:rPr>
              <w:t>返回时间</w:t>
            </w:r>
          </w:p>
        </w:tc>
        <w:tc>
          <w:tcPr>
            <w:tcW w:w="840" w:type="dxa"/>
            <w:noWrap w:val="0"/>
            <w:vAlign w:val="center"/>
          </w:tcPr>
          <w:p w14:paraId="41B5543D"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</w:rPr>
              <w:t>村医</w:t>
            </w:r>
          </w:p>
        </w:tc>
        <w:tc>
          <w:tcPr>
            <w:tcW w:w="864" w:type="dxa"/>
            <w:noWrap w:val="0"/>
            <w:vAlign w:val="center"/>
          </w:tcPr>
          <w:p w14:paraId="385A351F">
            <w:pPr>
              <w:jc w:val="center"/>
              <w:rPr>
                <w:rFonts w:hint="default" w:ascii="仿宋" w:hAnsi="仿宋" w:eastAsia="仿宋"/>
                <w:b/>
                <w:color w:val="auto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  <w:lang w:val="en-US" w:eastAsia="zh-CN"/>
              </w:rPr>
              <w:t>是否健教</w:t>
            </w:r>
          </w:p>
        </w:tc>
        <w:tc>
          <w:tcPr>
            <w:tcW w:w="1227" w:type="dxa"/>
            <w:noWrap w:val="0"/>
            <w:vAlign w:val="center"/>
          </w:tcPr>
          <w:p w14:paraId="212F1ECA">
            <w:pPr>
              <w:jc w:val="center"/>
              <w:rPr>
                <w:rFonts w:hint="default" w:ascii="仿宋" w:hAnsi="仿宋" w:eastAsia="仿宋"/>
                <w:b/>
                <w:color w:val="auto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 w:color="000000"/>
                <w:lang w:val="en-US" w:eastAsia="zh-CN"/>
              </w:rPr>
              <w:t>回国后是否发热</w:t>
            </w:r>
          </w:p>
        </w:tc>
      </w:tr>
      <w:tr w14:paraId="077D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22" w:type="dxa"/>
            <w:noWrap w:val="0"/>
            <w:vAlign w:val="top"/>
          </w:tcPr>
          <w:p w14:paraId="23D86475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2B2914D6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7EDD1514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4055BAA4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3205" w:type="dxa"/>
            <w:noWrap w:val="0"/>
            <w:vAlign w:val="top"/>
          </w:tcPr>
          <w:p w14:paraId="26B675F4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440" w:type="dxa"/>
            <w:noWrap w:val="0"/>
            <w:vAlign w:val="top"/>
          </w:tcPr>
          <w:p w14:paraId="5CE054D4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noWrap w:val="0"/>
            <w:vAlign w:val="top"/>
          </w:tcPr>
          <w:p w14:paraId="28967370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356" w:type="dxa"/>
            <w:noWrap w:val="0"/>
            <w:vAlign w:val="top"/>
          </w:tcPr>
          <w:p w14:paraId="340AB287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668" w:type="dxa"/>
            <w:noWrap w:val="0"/>
            <w:vAlign w:val="top"/>
          </w:tcPr>
          <w:p w14:paraId="1C6DA3DE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40" w:type="dxa"/>
            <w:noWrap w:val="0"/>
            <w:vAlign w:val="top"/>
          </w:tcPr>
          <w:p w14:paraId="6D0E8290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64" w:type="dxa"/>
            <w:noWrap w:val="0"/>
            <w:vAlign w:val="top"/>
          </w:tcPr>
          <w:p w14:paraId="3D987219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27" w:type="dxa"/>
            <w:noWrap w:val="0"/>
            <w:vAlign w:val="top"/>
          </w:tcPr>
          <w:p w14:paraId="2186E61F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</w:tr>
      <w:tr w14:paraId="5BDF0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22" w:type="dxa"/>
            <w:noWrap w:val="0"/>
            <w:vAlign w:val="top"/>
          </w:tcPr>
          <w:p w14:paraId="21120EDB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099719B1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501E14BA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5F37760E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3205" w:type="dxa"/>
            <w:noWrap w:val="0"/>
            <w:vAlign w:val="top"/>
          </w:tcPr>
          <w:p w14:paraId="546B1B9D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440" w:type="dxa"/>
            <w:noWrap w:val="0"/>
            <w:vAlign w:val="top"/>
          </w:tcPr>
          <w:p w14:paraId="340D3860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noWrap w:val="0"/>
            <w:vAlign w:val="top"/>
          </w:tcPr>
          <w:p w14:paraId="719835AD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356" w:type="dxa"/>
            <w:noWrap w:val="0"/>
            <w:vAlign w:val="top"/>
          </w:tcPr>
          <w:p w14:paraId="46C24C5A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668" w:type="dxa"/>
            <w:noWrap w:val="0"/>
            <w:vAlign w:val="top"/>
          </w:tcPr>
          <w:p w14:paraId="58BDBD4D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40" w:type="dxa"/>
            <w:noWrap w:val="0"/>
            <w:vAlign w:val="top"/>
          </w:tcPr>
          <w:p w14:paraId="6AB4609A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64" w:type="dxa"/>
            <w:noWrap w:val="0"/>
            <w:vAlign w:val="top"/>
          </w:tcPr>
          <w:p w14:paraId="59BC2DCE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27" w:type="dxa"/>
            <w:noWrap w:val="0"/>
            <w:vAlign w:val="top"/>
          </w:tcPr>
          <w:p w14:paraId="2812A3CF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</w:tr>
      <w:tr w14:paraId="35DF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22" w:type="dxa"/>
            <w:noWrap w:val="0"/>
            <w:vAlign w:val="top"/>
          </w:tcPr>
          <w:p w14:paraId="1445E475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46798188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52EEE5EA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24258BD4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3205" w:type="dxa"/>
            <w:noWrap w:val="0"/>
            <w:vAlign w:val="top"/>
          </w:tcPr>
          <w:p w14:paraId="211FBF8D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440" w:type="dxa"/>
            <w:noWrap w:val="0"/>
            <w:vAlign w:val="top"/>
          </w:tcPr>
          <w:p w14:paraId="3CDC41A5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noWrap w:val="0"/>
            <w:vAlign w:val="top"/>
          </w:tcPr>
          <w:p w14:paraId="323E4B05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356" w:type="dxa"/>
            <w:noWrap w:val="0"/>
            <w:vAlign w:val="top"/>
          </w:tcPr>
          <w:p w14:paraId="0BB111AC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668" w:type="dxa"/>
            <w:noWrap w:val="0"/>
            <w:vAlign w:val="top"/>
          </w:tcPr>
          <w:p w14:paraId="6073D7B0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40" w:type="dxa"/>
            <w:noWrap w:val="0"/>
            <w:vAlign w:val="top"/>
          </w:tcPr>
          <w:p w14:paraId="7377DC4F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64" w:type="dxa"/>
            <w:noWrap w:val="0"/>
            <w:vAlign w:val="top"/>
          </w:tcPr>
          <w:p w14:paraId="1489095B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27" w:type="dxa"/>
            <w:noWrap w:val="0"/>
            <w:vAlign w:val="top"/>
          </w:tcPr>
          <w:p w14:paraId="2AA4560F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</w:tr>
      <w:tr w14:paraId="03B2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22" w:type="dxa"/>
            <w:noWrap w:val="0"/>
            <w:vAlign w:val="top"/>
          </w:tcPr>
          <w:p w14:paraId="4A9F8282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21792B4E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1687D7AD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4C40D178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3205" w:type="dxa"/>
            <w:noWrap w:val="0"/>
            <w:vAlign w:val="top"/>
          </w:tcPr>
          <w:p w14:paraId="6B6D0E6E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440" w:type="dxa"/>
            <w:noWrap w:val="0"/>
            <w:vAlign w:val="top"/>
          </w:tcPr>
          <w:p w14:paraId="51D7600C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noWrap w:val="0"/>
            <w:vAlign w:val="top"/>
          </w:tcPr>
          <w:p w14:paraId="5691900A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356" w:type="dxa"/>
            <w:noWrap w:val="0"/>
            <w:vAlign w:val="top"/>
          </w:tcPr>
          <w:p w14:paraId="0376BD33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668" w:type="dxa"/>
            <w:noWrap w:val="0"/>
            <w:vAlign w:val="top"/>
          </w:tcPr>
          <w:p w14:paraId="5124DF0B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40" w:type="dxa"/>
            <w:noWrap w:val="0"/>
            <w:vAlign w:val="top"/>
          </w:tcPr>
          <w:p w14:paraId="4B7F4FA5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64" w:type="dxa"/>
            <w:noWrap w:val="0"/>
            <w:vAlign w:val="top"/>
          </w:tcPr>
          <w:p w14:paraId="5E649975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27" w:type="dxa"/>
            <w:noWrap w:val="0"/>
            <w:vAlign w:val="top"/>
          </w:tcPr>
          <w:p w14:paraId="2B7215B2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</w:tr>
      <w:tr w14:paraId="5A4E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22" w:type="dxa"/>
            <w:noWrap w:val="0"/>
            <w:vAlign w:val="top"/>
          </w:tcPr>
          <w:p w14:paraId="1DC7DFE2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06DDCD79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1F8FE3E7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55B5A885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3205" w:type="dxa"/>
            <w:noWrap w:val="0"/>
            <w:vAlign w:val="top"/>
          </w:tcPr>
          <w:p w14:paraId="0C9BC92B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440" w:type="dxa"/>
            <w:noWrap w:val="0"/>
            <w:vAlign w:val="top"/>
          </w:tcPr>
          <w:p w14:paraId="2C0215F6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noWrap w:val="0"/>
            <w:vAlign w:val="top"/>
          </w:tcPr>
          <w:p w14:paraId="102371DD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356" w:type="dxa"/>
            <w:noWrap w:val="0"/>
            <w:vAlign w:val="top"/>
          </w:tcPr>
          <w:p w14:paraId="45992F01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668" w:type="dxa"/>
            <w:noWrap w:val="0"/>
            <w:vAlign w:val="top"/>
          </w:tcPr>
          <w:p w14:paraId="0A7FED0F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40" w:type="dxa"/>
            <w:noWrap w:val="0"/>
            <w:vAlign w:val="top"/>
          </w:tcPr>
          <w:p w14:paraId="21C38543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64" w:type="dxa"/>
            <w:noWrap w:val="0"/>
            <w:vAlign w:val="top"/>
          </w:tcPr>
          <w:p w14:paraId="616B55E1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27" w:type="dxa"/>
            <w:noWrap w:val="0"/>
            <w:vAlign w:val="top"/>
          </w:tcPr>
          <w:p w14:paraId="6B4759BA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</w:tr>
      <w:tr w14:paraId="1573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22" w:type="dxa"/>
            <w:noWrap w:val="0"/>
            <w:vAlign w:val="top"/>
          </w:tcPr>
          <w:p w14:paraId="06420EA7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066849E9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2A820D77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5130D4ED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3205" w:type="dxa"/>
            <w:noWrap w:val="0"/>
            <w:vAlign w:val="top"/>
          </w:tcPr>
          <w:p w14:paraId="2A6FA727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440" w:type="dxa"/>
            <w:noWrap w:val="0"/>
            <w:vAlign w:val="top"/>
          </w:tcPr>
          <w:p w14:paraId="4D1AB3AE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noWrap w:val="0"/>
            <w:vAlign w:val="top"/>
          </w:tcPr>
          <w:p w14:paraId="7EC0CA90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356" w:type="dxa"/>
            <w:noWrap w:val="0"/>
            <w:vAlign w:val="top"/>
          </w:tcPr>
          <w:p w14:paraId="4432F7E7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668" w:type="dxa"/>
            <w:noWrap w:val="0"/>
            <w:vAlign w:val="top"/>
          </w:tcPr>
          <w:p w14:paraId="0B51A7A6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40" w:type="dxa"/>
            <w:noWrap w:val="0"/>
            <w:vAlign w:val="top"/>
          </w:tcPr>
          <w:p w14:paraId="1475F85E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64" w:type="dxa"/>
            <w:noWrap w:val="0"/>
            <w:vAlign w:val="top"/>
          </w:tcPr>
          <w:p w14:paraId="778C49E2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27" w:type="dxa"/>
            <w:noWrap w:val="0"/>
            <w:vAlign w:val="top"/>
          </w:tcPr>
          <w:p w14:paraId="5418ED62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</w:tr>
      <w:tr w14:paraId="71FB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22" w:type="dxa"/>
            <w:noWrap w:val="0"/>
            <w:vAlign w:val="top"/>
          </w:tcPr>
          <w:p w14:paraId="570FA8E6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3EDD106C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7A2D70BF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698408E4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3205" w:type="dxa"/>
            <w:noWrap w:val="0"/>
            <w:vAlign w:val="top"/>
          </w:tcPr>
          <w:p w14:paraId="6B05A677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440" w:type="dxa"/>
            <w:noWrap w:val="0"/>
            <w:vAlign w:val="top"/>
          </w:tcPr>
          <w:p w14:paraId="55FC4A5D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noWrap w:val="0"/>
            <w:vAlign w:val="top"/>
          </w:tcPr>
          <w:p w14:paraId="50BFAFE1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356" w:type="dxa"/>
            <w:noWrap w:val="0"/>
            <w:vAlign w:val="top"/>
          </w:tcPr>
          <w:p w14:paraId="3DCF73FF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668" w:type="dxa"/>
            <w:noWrap w:val="0"/>
            <w:vAlign w:val="top"/>
          </w:tcPr>
          <w:p w14:paraId="7FDD3630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40" w:type="dxa"/>
            <w:noWrap w:val="0"/>
            <w:vAlign w:val="top"/>
          </w:tcPr>
          <w:p w14:paraId="5485DFCA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64" w:type="dxa"/>
            <w:noWrap w:val="0"/>
            <w:vAlign w:val="top"/>
          </w:tcPr>
          <w:p w14:paraId="2129CD81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27" w:type="dxa"/>
            <w:noWrap w:val="0"/>
            <w:vAlign w:val="top"/>
          </w:tcPr>
          <w:p w14:paraId="6B083642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</w:tr>
      <w:tr w14:paraId="3502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22" w:type="dxa"/>
            <w:noWrap w:val="0"/>
            <w:vAlign w:val="top"/>
          </w:tcPr>
          <w:p w14:paraId="12F373E5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55652920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280C6551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3220EC3E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3205" w:type="dxa"/>
            <w:noWrap w:val="0"/>
            <w:vAlign w:val="top"/>
          </w:tcPr>
          <w:p w14:paraId="4B4F50AC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440" w:type="dxa"/>
            <w:noWrap w:val="0"/>
            <w:vAlign w:val="top"/>
          </w:tcPr>
          <w:p w14:paraId="6EEE9FEF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noWrap w:val="0"/>
            <w:vAlign w:val="top"/>
          </w:tcPr>
          <w:p w14:paraId="051B58B5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356" w:type="dxa"/>
            <w:noWrap w:val="0"/>
            <w:vAlign w:val="top"/>
          </w:tcPr>
          <w:p w14:paraId="51539091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668" w:type="dxa"/>
            <w:noWrap w:val="0"/>
            <w:vAlign w:val="top"/>
          </w:tcPr>
          <w:p w14:paraId="51EA766D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40" w:type="dxa"/>
            <w:noWrap w:val="0"/>
            <w:vAlign w:val="top"/>
          </w:tcPr>
          <w:p w14:paraId="7C4FFABC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64" w:type="dxa"/>
            <w:noWrap w:val="0"/>
            <w:vAlign w:val="top"/>
          </w:tcPr>
          <w:p w14:paraId="5ABE6251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27" w:type="dxa"/>
            <w:noWrap w:val="0"/>
            <w:vAlign w:val="top"/>
          </w:tcPr>
          <w:p w14:paraId="405018E4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</w:tr>
      <w:tr w14:paraId="7BF9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22" w:type="dxa"/>
            <w:noWrap w:val="0"/>
            <w:vAlign w:val="top"/>
          </w:tcPr>
          <w:p w14:paraId="6FD4B8A7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54514285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3875C21F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00656744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3205" w:type="dxa"/>
            <w:noWrap w:val="0"/>
            <w:vAlign w:val="top"/>
          </w:tcPr>
          <w:p w14:paraId="05EA0849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440" w:type="dxa"/>
            <w:noWrap w:val="0"/>
            <w:vAlign w:val="top"/>
          </w:tcPr>
          <w:p w14:paraId="47D759C2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noWrap w:val="0"/>
            <w:vAlign w:val="top"/>
          </w:tcPr>
          <w:p w14:paraId="01CD5CC0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356" w:type="dxa"/>
            <w:noWrap w:val="0"/>
            <w:vAlign w:val="top"/>
          </w:tcPr>
          <w:p w14:paraId="4DE0B595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668" w:type="dxa"/>
            <w:noWrap w:val="0"/>
            <w:vAlign w:val="top"/>
          </w:tcPr>
          <w:p w14:paraId="6DFD5FF8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40" w:type="dxa"/>
            <w:noWrap w:val="0"/>
            <w:vAlign w:val="top"/>
          </w:tcPr>
          <w:p w14:paraId="2B59D408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64" w:type="dxa"/>
            <w:noWrap w:val="0"/>
            <w:vAlign w:val="top"/>
          </w:tcPr>
          <w:p w14:paraId="244B68F4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27" w:type="dxa"/>
            <w:noWrap w:val="0"/>
            <w:vAlign w:val="top"/>
          </w:tcPr>
          <w:p w14:paraId="61D05B9C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</w:tr>
      <w:tr w14:paraId="5B94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22" w:type="dxa"/>
            <w:noWrap w:val="0"/>
            <w:vAlign w:val="top"/>
          </w:tcPr>
          <w:p w14:paraId="10B138EA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1B3351C0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520EE162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911" w:type="dxa"/>
            <w:noWrap w:val="0"/>
            <w:vAlign w:val="top"/>
          </w:tcPr>
          <w:p w14:paraId="52EA2D0A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3205" w:type="dxa"/>
            <w:noWrap w:val="0"/>
            <w:vAlign w:val="top"/>
          </w:tcPr>
          <w:p w14:paraId="1DC8645B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440" w:type="dxa"/>
            <w:noWrap w:val="0"/>
            <w:vAlign w:val="top"/>
          </w:tcPr>
          <w:p w14:paraId="1739E13A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noWrap w:val="0"/>
            <w:vAlign w:val="top"/>
          </w:tcPr>
          <w:p w14:paraId="0BEE6359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356" w:type="dxa"/>
            <w:noWrap w:val="0"/>
            <w:vAlign w:val="top"/>
          </w:tcPr>
          <w:p w14:paraId="67304E77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668" w:type="dxa"/>
            <w:noWrap w:val="0"/>
            <w:vAlign w:val="top"/>
          </w:tcPr>
          <w:p w14:paraId="0668ED9B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40" w:type="dxa"/>
            <w:noWrap w:val="0"/>
            <w:vAlign w:val="top"/>
          </w:tcPr>
          <w:p w14:paraId="1381219D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864" w:type="dxa"/>
            <w:noWrap w:val="0"/>
            <w:vAlign w:val="top"/>
          </w:tcPr>
          <w:p w14:paraId="133D1AD4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  <w:tc>
          <w:tcPr>
            <w:tcW w:w="1227" w:type="dxa"/>
            <w:noWrap w:val="0"/>
            <w:vAlign w:val="top"/>
          </w:tcPr>
          <w:p w14:paraId="1D991A18">
            <w:pPr>
              <w:rPr>
                <w:rFonts w:hint="eastAsia" w:ascii="仿宋" w:hAnsi="仿宋" w:eastAsia="仿宋"/>
                <w:b/>
                <w:color w:val="auto"/>
                <w:sz w:val="28"/>
                <w:szCs w:val="28"/>
                <w:u w:val="none" w:color="000000"/>
              </w:rPr>
            </w:pPr>
          </w:p>
        </w:tc>
      </w:tr>
    </w:tbl>
    <w:p w14:paraId="1315161E">
      <w:pPr>
        <w:jc w:val="right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59BE392F">
      <w:pPr>
        <w:spacing w:line="420" w:lineRule="exact"/>
        <w:rPr>
          <w:rFonts w:ascii="宋体" w:hAnsi="宋体"/>
          <w:color w:val="auto"/>
          <w:sz w:val="22"/>
        </w:rPr>
        <w:sectPr>
          <w:pgSz w:w="16838" w:h="11906" w:orient="landscape"/>
          <w:pgMar w:top="1134" w:right="1134" w:bottom="1077" w:left="1077" w:header="851" w:footer="992" w:gutter="0"/>
          <w:paperSrc/>
          <w:pgNumType w:fmt="decimal"/>
          <w:cols w:space="0" w:num="1"/>
          <w:rtlGutter w:val="0"/>
          <w:docGrid w:type="lines" w:linePitch="312" w:charSpace="0"/>
        </w:sectPr>
      </w:pPr>
    </w:p>
    <w:p w14:paraId="6BECC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77A53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CB45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疟疾防治知识宣传核心信息</w:t>
      </w:r>
    </w:p>
    <w:p w14:paraId="48A7A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38DC3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1.疟疾是一种可防可治的寄生虫病，发病的典型症状是寒战、高热和出汗退热。</w:t>
      </w:r>
    </w:p>
    <w:p w14:paraId="3B5E5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2.疟疾通过蚊子叮咬或者输血传播，预防疟疾最好的办法是防蚊灭蚊，禁止疟疾患者献血。</w:t>
      </w:r>
    </w:p>
    <w:p w14:paraId="1113B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3.非洲和东南亚是疟疾主要流行区，出国前应当了解目的地的疟疾流行状况，做好个人防护准备。</w:t>
      </w:r>
    </w:p>
    <w:p w14:paraId="1D878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4.重症疟疾会危及生命，疟疾流行区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归国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后出现发冷、发热、出汗等不适症状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到当地疾控中心或者疟疾定点医疗机构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就医，就医时应主动告知旅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史。</w:t>
      </w:r>
    </w:p>
    <w:p w14:paraId="32016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疟疾患者应按照医嘱全程、足量服用抗疟药。</w:t>
      </w:r>
    </w:p>
    <w:p w14:paraId="5FCB1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6.不要擅自服用自备的抗疟药物，未经医嘱不规范用药，可能会造成多次复发、再燃，危及健康甚至生命。</w:t>
      </w:r>
    </w:p>
    <w:p w14:paraId="64C35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FB6B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E0C8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咨询电话：0377-63310759（南阳市疾控中心寄防科）</w:t>
      </w:r>
    </w:p>
    <w:p w14:paraId="3A824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南阳市疟疾定点医院：南阳市中心医院</w:t>
      </w:r>
    </w:p>
    <w:p w14:paraId="2AC20C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就诊电话：0377-61660527（南阳市中心医院感染科医生办公室）</w:t>
      </w:r>
    </w:p>
    <w:p w14:paraId="3C242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0" w:firstLineChars="5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0377-61660526（南阳市中心医院感染科护士办公室）</w:t>
      </w:r>
    </w:p>
    <w:p w14:paraId="7F891B6E">
      <w:pPr>
        <w:spacing w:line="42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硬笔行书3500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书体坊安景臣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B9AE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C8D87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1C8D87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C5753"/>
    <w:rsid w:val="004D6809"/>
    <w:rsid w:val="005F4188"/>
    <w:rsid w:val="00900255"/>
    <w:rsid w:val="00931FEE"/>
    <w:rsid w:val="0098131F"/>
    <w:rsid w:val="00A51045"/>
    <w:rsid w:val="00B75B76"/>
    <w:rsid w:val="00BC230E"/>
    <w:rsid w:val="00C04A45"/>
    <w:rsid w:val="00D82499"/>
    <w:rsid w:val="00E36601"/>
    <w:rsid w:val="03BE02CF"/>
    <w:rsid w:val="07F36736"/>
    <w:rsid w:val="0B3D4A16"/>
    <w:rsid w:val="0BA14D24"/>
    <w:rsid w:val="0CAA0CD1"/>
    <w:rsid w:val="0E8A6F0A"/>
    <w:rsid w:val="0FF9784D"/>
    <w:rsid w:val="113662ED"/>
    <w:rsid w:val="1463591C"/>
    <w:rsid w:val="17793178"/>
    <w:rsid w:val="1B04555B"/>
    <w:rsid w:val="1EDA286F"/>
    <w:rsid w:val="1F830BD9"/>
    <w:rsid w:val="21F9241C"/>
    <w:rsid w:val="230C54A2"/>
    <w:rsid w:val="23766ABD"/>
    <w:rsid w:val="24091CE0"/>
    <w:rsid w:val="272F6449"/>
    <w:rsid w:val="296B0E6E"/>
    <w:rsid w:val="29D94FF9"/>
    <w:rsid w:val="30417EFD"/>
    <w:rsid w:val="315B76BA"/>
    <w:rsid w:val="338E0F31"/>
    <w:rsid w:val="34B96AB4"/>
    <w:rsid w:val="359B0DEE"/>
    <w:rsid w:val="36F445B4"/>
    <w:rsid w:val="3ADA03F8"/>
    <w:rsid w:val="3C7F4C8F"/>
    <w:rsid w:val="3D7529B0"/>
    <w:rsid w:val="3E1E1FCF"/>
    <w:rsid w:val="3F7E790F"/>
    <w:rsid w:val="42334860"/>
    <w:rsid w:val="43FB76A3"/>
    <w:rsid w:val="44BC0EC5"/>
    <w:rsid w:val="460F154B"/>
    <w:rsid w:val="46263E5D"/>
    <w:rsid w:val="471766D1"/>
    <w:rsid w:val="47954895"/>
    <w:rsid w:val="4839008B"/>
    <w:rsid w:val="48B65BD4"/>
    <w:rsid w:val="48D120A0"/>
    <w:rsid w:val="493F20C4"/>
    <w:rsid w:val="49A51A2D"/>
    <w:rsid w:val="4A112102"/>
    <w:rsid w:val="4E662EBF"/>
    <w:rsid w:val="53E56D27"/>
    <w:rsid w:val="561A3C9D"/>
    <w:rsid w:val="57C8040B"/>
    <w:rsid w:val="5D7F4D6F"/>
    <w:rsid w:val="62895F03"/>
    <w:rsid w:val="63A854C7"/>
    <w:rsid w:val="63ED2013"/>
    <w:rsid w:val="67A86E1E"/>
    <w:rsid w:val="68A40C5C"/>
    <w:rsid w:val="6931230D"/>
    <w:rsid w:val="6D4F0C88"/>
    <w:rsid w:val="6ED868BC"/>
    <w:rsid w:val="71774975"/>
    <w:rsid w:val="72395CCD"/>
    <w:rsid w:val="755539E3"/>
    <w:rsid w:val="77150F5B"/>
    <w:rsid w:val="771655A2"/>
    <w:rsid w:val="77582A18"/>
    <w:rsid w:val="7AD24F6A"/>
    <w:rsid w:val="7B09685B"/>
    <w:rsid w:val="7C671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1773</Words>
  <Characters>1842</Characters>
  <Lines>7</Lines>
  <Paragraphs>2</Paragraphs>
  <TotalTime>57</TotalTime>
  <ScaleCrop>false</ScaleCrop>
  <LinksUpToDate>false</LinksUpToDate>
  <CharactersWithSpaces>2088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2023-04-23T06:48:00Z</dcterms:created>
  <dc:creator>Administrator</dc:creator>
  <cp:lastModifiedBy>太阳的香气</cp:lastModifiedBy>
  <cp:lastPrinted>2025-02-19T08:58:50Z</cp:lastPrinted>
  <dcterms:modified xsi:type="dcterms:W3CDTF">2025-02-19T08:58:54Z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DA0ABA9418C04B67932C29A6CE2996C9_13</vt:lpwstr>
  </property>
  <property fmtid="{D5CDD505-2E9C-101B-9397-08002B2CF9AE}" pid="4" name="KSOTemplateDocerSaveRecord">
    <vt:lpwstr>eyJoZGlkIjoiNDM2NmZkYmIxNzE1YTc1ZDNjMmFlMDA5NzY3MTY1M2IiLCJ1c2VySWQiOiIxMjk1NjI1NzY3In0=</vt:lpwstr>
  </property>
</Properties>
</file>